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559" w:rsidRDefault="00F86559" w:rsidP="00D03C07">
      <w:pPr>
        <w:rPr>
          <w:rFonts w:ascii="黑体" w:eastAsia="黑体" w:hAnsi="黑体" w:cs="黑体"/>
          <w:color w:val="000000"/>
          <w:spacing w:val="20"/>
          <w:w w:val="97"/>
          <w:sz w:val="32"/>
          <w:szCs w:val="32"/>
        </w:rPr>
      </w:pPr>
      <w:r>
        <w:rPr>
          <w:rFonts w:ascii="黑体" w:eastAsia="黑体" w:hAnsi="黑体" w:cs="黑体" w:hint="eastAsia"/>
          <w:color w:val="000000"/>
          <w:spacing w:val="20"/>
          <w:w w:val="97"/>
          <w:sz w:val="32"/>
          <w:szCs w:val="32"/>
        </w:rPr>
        <w:t>附  件</w:t>
      </w:r>
    </w:p>
    <w:p w:rsidR="00F86559" w:rsidRDefault="00B53AB0" w:rsidP="00F86559">
      <w:pPr>
        <w:widowControl/>
        <w:tabs>
          <w:tab w:val="left" w:pos="8715"/>
        </w:tabs>
        <w:snapToGrid w:val="0"/>
        <w:spacing w:line="700" w:lineRule="exact"/>
        <w:jc w:val="center"/>
        <w:rPr>
          <w:rFonts w:ascii="文星仿宋" w:eastAsia="文星仿宋" w:hAnsi="文星仿宋"/>
          <w:color w:val="000000"/>
          <w:spacing w:val="20"/>
          <w:w w:val="97"/>
          <w:sz w:val="40"/>
          <w:szCs w:val="40"/>
        </w:rPr>
      </w:pPr>
      <w:r>
        <w:rPr>
          <w:rFonts w:ascii="文星标宋" w:eastAsia="文星标宋" w:hAnsi="文星标宋" w:hint="eastAsia"/>
          <w:spacing w:val="-4"/>
          <w:sz w:val="40"/>
          <w:szCs w:val="40"/>
        </w:rPr>
        <w:t>郑州市</w:t>
      </w:r>
      <w:r w:rsidR="00F86559">
        <w:rPr>
          <w:rFonts w:ascii="文星标宋" w:eastAsia="文星标宋" w:hAnsi="文星标宋" w:hint="eastAsia"/>
          <w:spacing w:val="-4"/>
          <w:sz w:val="40"/>
          <w:szCs w:val="40"/>
        </w:rPr>
        <w:t>统计行政处罚裁量标准（试行）</w:t>
      </w:r>
    </w:p>
    <w:tbl>
      <w:tblPr>
        <w:tblW w:w="0" w:type="auto"/>
        <w:jc w:val="center"/>
        <w:tblLayout w:type="fixed"/>
        <w:tblCellMar>
          <w:top w:w="15" w:type="dxa"/>
          <w:left w:w="15" w:type="dxa"/>
          <w:bottom w:w="15" w:type="dxa"/>
          <w:right w:w="15" w:type="dxa"/>
        </w:tblCellMar>
        <w:tblLook w:val="0000"/>
      </w:tblPr>
      <w:tblGrid>
        <w:gridCol w:w="667"/>
        <w:gridCol w:w="870"/>
        <w:gridCol w:w="6544"/>
        <w:gridCol w:w="519"/>
        <w:gridCol w:w="1507"/>
        <w:gridCol w:w="3168"/>
        <w:gridCol w:w="945"/>
      </w:tblGrid>
      <w:tr w:rsidR="00F86559" w:rsidTr="00AA0B0C">
        <w:trPr>
          <w:trHeight w:val="540"/>
          <w:tblHeader/>
          <w:jc w:val="center"/>
        </w:trPr>
        <w:tc>
          <w:tcPr>
            <w:tcW w:w="667"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序号</w:t>
            </w:r>
          </w:p>
        </w:tc>
        <w:tc>
          <w:tcPr>
            <w:tcW w:w="870"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违法行为</w:t>
            </w:r>
          </w:p>
        </w:tc>
        <w:tc>
          <w:tcPr>
            <w:tcW w:w="6544"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处罚依据</w:t>
            </w:r>
          </w:p>
        </w:tc>
        <w:tc>
          <w:tcPr>
            <w:tcW w:w="519"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违法程度</w:t>
            </w:r>
          </w:p>
        </w:tc>
        <w:tc>
          <w:tcPr>
            <w:tcW w:w="1507"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违法情节</w:t>
            </w:r>
          </w:p>
        </w:tc>
        <w:tc>
          <w:tcPr>
            <w:tcW w:w="3168"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处罚标准</w:t>
            </w:r>
          </w:p>
        </w:tc>
        <w:tc>
          <w:tcPr>
            <w:tcW w:w="945"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备注</w:t>
            </w:r>
          </w:p>
        </w:tc>
      </w:tr>
      <w:tr w:rsidR="00F86559" w:rsidTr="00AA0B0C">
        <w:trPr>
          <w:trHeight w:val="2190"/>
          <w:jc w:val="center"/>
        </w:trPr>
        <w:tc>
          <w:tcPr>
            <w:tcW w:w="667" w:type="dxa"/>
            <w:vMerge w:val="restart"/>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870" w:type="dxa"/>
            <w:vMerge w:val="restart"/>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拒绝提供统计资料</w:t>
            </w:r>
          </w:p>
        </w:tc>
        <w:tc>
          <w:tcPr>
            <w:tcW w:w="6544" w:type="dxa"/>
            <w:vMerge w:val="restart"/>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中华人民共和国统计法》第四十一条：“作为统计调查对象的国家机关、企业事业单位或者其他组织有下列行为之一的，由县级以上人民政府统计机构责令改正，给予警告，可以予以通报；其直接负责的主管人员和其他直接责任人员属于国家工作人员的，由任免机关或者监察机关依法给予行政处分：（一）拒绝提供统计资料或者经催报后仍未按时提供统计资料的；……企业事业单位或者其他组织有前款所</w:t>
            </w:r>
            <w:proofErr w:type="gramStart"/>
            <w:r>
              <w:rPr>
                <w:rFonts w:ascii="宋体" w:hAnsi="宋体" w:cs="宋体" w:hint="eastAsia"/>
                <w:color w:val="000000"/>
                <w:kern w:val="0"/>
                <w:sz w:val="18"/>
                <w:szCs w:val="18"/>
              </w:rPr>
              <w:t>列行</w:t>
            </w:r>
            <w:proofErr w:type="gramEnd"/>
            <w:r>
              <w:rPr>
                <w:rFonts w:ascii="宋体" w:hAnsi="宋体" w:cs="宋体" w:hint="eastAsia"/>
                <w:color w:val="000000"/>
                <w:kern w:val="0"/>
                <w:sz w:val="18"/>
                <w:szCs w:val="18"/>
              </w:rPr>
              <w:t>为之一的，可以并处五万元以下的罚款；情节严重的，并处五万元以上二十万元以下的罚款。个体工商户有本条第一款所</w:t>
            </w:r>
            <w:proofErr w:type="gramStart"/>
            <w:r>
              <w:rPr>
                <w:rFonts w:ascii="宋体" w:hAnsi="宋体" w:cs="宋体" w:hint="eastAsia"/>
                <w:color w:val="000000"/>
                <w:kern w:val="0"/>
                <w:sz w:val="18"/>
                <w:szCs w:val="18"/>
              </w:rPr>
              <w:t>列行</w:t>
            </w:r>
            <w:proofErr w:type="gramEnd"/>
            <w:r>
              <w:rPr>
                <w:rFonts w:ascii="宋体" w:hAnsi="宋体" w:cs="宋体" w:hint="eastAsia"/>
                <w:color w:val="000000"/>
                <w:kern w:val="0"/>
                <w:sz w:val="18"/>
                <w:szCs w:val="18"/>
              </w:rPr>
              <w:t>为之一的，由县级以上人民政府统计机构责令改正，给予警告，可以并处一万元以下的罚款”。</w:t>
            </w:r>
          </w:p>
          <w:p w:rsidR="00F86559" w:rsidRDefault="00F86559" w:rsidP="00AA0B0C">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《中华人民共和国统计法实施条例》第五十条：“下列情形属于统计法第四十一条第二款规定的情节严重行为：……（四）有统计法第四十一条第一款所列违法行为之一，1年内被责令改正3次以上。”</w:t>
            </w:r>
          </w:p>
        </w:tc>
        <w:tc>
          <w:tcPr>
            <w:tcW w:w="519"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一般</w:t>
            </w:r>
          </w:p>
        </w:tc>
        <w:tc>
          <w:tcPr>
            <w:tcW w:w="1507"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责令改正后及时改正的</w:t>
            </w:r>
          </w:p>
        </w:tc>
        <w:tc>
          <w:tcPr>
            <w:tcW w:w="3168"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textAlignment w:val="center"/>
              <w:rPr>
                <w:rFonts w:ascii="宋体" w:hAnsi="宋体" w:cs="宋体"/>
                <w:color w:val="000000"/>
                <w:sz w:val="18"/>
                <w:szCs w:val="18"/>
              </w:rPr>
            </w:pPr>
            <w:r>
              <w:rPr>
                <w:rFonts w:ascii="宋体" w:hAnsi="宋体" w:cs="宋体" w:hint="eastAsia"/>
                <w:color w:val="000000"/>
                <w:kern w:val="0"/>
                <w:sz w:val="18"/>
                <w:szCs w:val="18"/>
              </w:rPr>
              <w:t>予以警告，对企业事业单位或者其他组织可以并处50000元以下罚款，对个体工商户可以并处3000元以下罚款</w:t>
            </w:r>
          </w:p>
        </w:tc>
        <w:tc>
          <w:tcPr>
            <w:tcW w:w="945"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责令改正</w:t>
            </w:r>
          </w:p>
        </w:tc>
      </w:tr>
      <w:tr w:rsidR="00F86559" w:rsidTr="00AA0B0C">
        <w:trPr>
          <w:trHeight w:val="2190"/>
          <w:jc w:val="center"/>
        </w:trPr>
        <w:tc>
          <w:tcPr>
            <w:tcW w:w="667" w:type="dxa"/>
            <w:vMerge/>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jc w:val="center"/>
              <w:rPr>
                <w:rFonts w:ascii="宋体" w:hAnsi="宋体" w:cs="宋体"/>
                <w:color w:val="000000"/>
                <w:sz w:val="18"/>
                <w:szCs w:val="18"/>
              </w:rPr>
            </w:pPr>
          </w:p>
        </w:tc>
        <w:tc>
          <w:tcPr>
            <w:tcW w:w="870" w:type="dxa"/>
            <w:vMerge/>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jc w:val="center"/>
              <w:rPr>
                <w:rFonts w:ascii="宋体" w:hAnsi="宋体" w:cs="宋体"/>
                <w:color w:val="000000"/>
                <w:sz w:val="18"/>
                <w:szCs w:val="18"/>
              </w:rPr>
            </w:pPr>
          </w:p>
        </w:tc>
        <w:tc>
          <w:tcPr>
            <w:tcW w:w="6544" w:type="dxa"/>
            <w:vMerge/>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jc w:val="left"/>
              <w:rPr>
                <w:rFonts w:ascii="宋体" w:hAnsi="宋体" w:cs="宋体"/>
                <w:color w:val="000000"/>
                <w:sz w:val="18"/>
                <w:szCs w:val="18"/>
              </w:rPr>
            </w:pPr>
          </w:p>
        </w:tc>
        <w:tc>
          <w:tcPr>
            <w:tcW w:w="519"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较重</w:t>
            </w:r>
          </w:p>
        </w:tc>
        <w:tc>
          <w:tcPr>
            <w:tcW w:w="1507"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责令改正而拒不改正的</w:t>
            </w:r>
          </w:p>
        </w:tc>
        <w:tc>
          <w:tcPr>
            <w:tcW w:w="3168"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textAlignment w:val="center"/>
              <w:rPr>
                <w:rFonts w:ascii="宋体" w:hAnsi="宋体" w:cs="宋体"/>
                <w:color w:val="000000"/>
                <w:sz w:val="18"/>
                <w:szCs w:val="18"/>
              </w:rPr>
            </w:pPr>
            <w:r>
              <w:rPr>
                <w:rFonts w:ascii="宋体" w:hAnsi="宋体" w:cs="宋体" w:hint="eastAsia"/>
                <w:color w:val="000000"/>
                <w:kern w:val="0"/>
                <w:sz w:val="18"/>
                <w:szCs w:val="18"/>
              </w:rPr>
              <w:t>予以警告，对企业事业单位或者其他组织可以予以通报，并处50000以上100000元以下罚款，对个体工商户可以并处3000元以上8000元以下罚款</w:t>
            </w:r>
          </w:p>
        </w:tc>
        <w:tc>
          <w:tcPr>
            <w:tcW w:w="945"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责令改正</w:t>
            </w:r>
          </w:p>
        </w:tc>
      </w:tr>
      <w:tr w:rsidR="00F86559" w:rsidTr="00AA0B0C">
        <w:trPr>
          <w:trHeight w:val="2190"/>
          <w:jc w:val="center"/>
        </w:trPr>
        <w:tc>
          <w:tcPr>
            <w:tcW w:w="667" w:type="dxa"/>
            <w:vMerge/>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jc w:val="center"/>
              <w:rPr>
                <w:rFonts w:ascii="宋体" w:hAnsi="宋体" w:cs="宋体"/>
                <w:color w:val="000000"/>
                <w:sz w:val="18"/>
                <w:szCs w:val="18"/>
              </w:rPr>
            </w:pPr>
          </w:p>
        </w:tc>
        <w:tc>
          <w:tcPr>
            <w:tcW w:w="870" w:type="dxa"/>
            <w:vMerge/>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jc w:val="center"/>
              <w:rPr>
                <w:rFonts w:ascii="宋体" w:hAnsi="宋体" w:cs="宋体"/>
                <w:color w:val="000000"/>
                <w:sz w:val="18"/>
                <w:szCs w:val="18"/>
              </w:rPr>
            </w:pPr>
          </w:p>
        </w:tc>
        <w:tc>
          <w:tcPr>
            <w:tcW w:w="6544" w:type="dxa"/>
            <w:vMerge/>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jc w:val="left"/>
              <w:rPr>
                <w:rFonts w:ascii="宋体" w:hAnsi="宋体" w:cs="宋体"/>
                <w:color w:val="000000"/>
                <w:sz w:val="18"/>
                <w:szCs w:val="18"/>
              </w:rPr>
            </w:pPr>
          </w:p>
        </w:tc>
        <w:tc>
          <w:tcPr>
            <w:tcW w:w="519"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严重</w:t>
            </w:r>
          </w:p>
        </w:tc>
        <w:tc>
          <w:tcPr>
            <w:tcW w:w="1507"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一年内被责令改正三次以上的</w:t>
            </w:r>
          </w:p>
        </w:tc>
        <w:tc>
          <w:tcPr>
            <w:tcW w:w="3168"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textAlignment w:val="center"/>
              <w:rPr>
                <w:rFonts w:ascii="宋体" w:hAnsi="宋体" w:cs="宋体"/>
                <w:color w:val="000000"/>
                <w:sz w:val="18"/>
                <w:szCs w:val="18"/>
              </w:rPr>
            </w:pPr>
            <w:r>
              <w:rPr>
                <w:rFonts w:ascii="宋体" w:hAnsi="宋体" w:cs="宋体" w:hint="eastAsia"/>
                <w:color w:val="000000"/>
                <w:kern w:val="0"/>
                <w:sz w:val="18"/>
                <w:szCs w:val="18"/>
              </w:rPr>
              <w:t>予以警告，对企业事业单位或者其他组织可以予以通报，并处100000元以上200000元以下罚款，对个体工商户可以并处8000元以上10000元以下罚款</w:t>
            </w:r>
          </w:p>
        </w:tc>
        <w:tc>
          <w:tcPr>
            <w:tcW w:w="945"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责令改正</w:t>
            </w:r>
          </w:p>
        </w:tc>
      </w:tr>
      <w:tr w:rsidR="00F86559" w:rsidTr="00AA0B0C">
        <w:trPr>
          <w:trHeight w:val="2645"/>
          <w:jc w:val="center"/>
        </w:trPr>
        <w:tc>
          <w:tcPr>
            <w:tcW w:w="667" w:type="dxa"/>
            <w:vMerge w:val="restart"/>
            <w:tcBorders>
              <w:left w:val="single" w:sz="4" w:space="0" w:color="000000"/>
              <w:bottom w:val="single" w:sz="4" w:space="0" w:color="000000"/>
              <w:right w:val="single" w:sz="4" w:space="0" w:color="000000"/>
            </w:tcBorders>
            <w:vAlign w:val="center"/>
          </w:tcPr>
          <w:p w:rsidR="00F86559" w:rsidRDefault="00F86559" w:rsidP="00AA0B0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2</w:t>
            </w:r>
          </w:p>
        </w:tc>
        <w:tc>
          <w:tcPr>
            <w:tcW w:w="870" w:type="dxa"/>
            <w:vMerge w:val="restart"/>
            <w:tcBorders>
              <w:left w:val="single" w:sz="4" w:space="0" w:color="000000"/>
              <w:bottom w:val="single" w:sz="4" w:space="0" w:color="000000"/>
              <w:right w:val="single" w:sz="4" w:space="0" w:color="000000"/>
            </w:tcBorders>
            <w:vAlign w:val="center"/>
          </w:tcPr>
          <w:p w:rsidR="00F86559" w:rsidRDefault="00F86559" w:rsidP="00AA0B0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经催报后仍未按时提供统计资料的</w:t>
            </w:r>
          </w:p>
        </w:tc>
        <w:tc>
          <w:tcPr>
            <w:tcW w:w="6544" w:type="dxa"/>
            <w:vMerge w:val="restart"/>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中华人民共和国统计法》第四十一条：“作为统计调查对象的国家机关、企业事业单位或者其他组织有下列行为之一的，由县级以上人民政府统计机构责令改正，给予警告，可以予以通报；其直接负责的主管人员和其他直接责任人员属于国家工作人员的，由任免机关或者监察机关依法给予行政处分：（一）拒绝提供统计资料或者经催报后仍未按时提供统计资料的；……企业事业单位或者其他组织有前款所</w:t>
            </w:r>
            <w:proofErr w:type="gramStart"/>
            <w:r>
              <w:rPr>
                <w:rFonts w:ascii="宋体" w:hAnsi="宋体" w:cs="宋体" w:hint="eastAsia"/>
                <w:color w:val="000000"/>
                <w:kern w:val="0"/>
                <w:sz w:val="18"/>
                <w:szCs w:val="18"/>
              </w:rPr>
              <w:t>列行</w:t>
            </w:r>
            <w:proofErr w:type="gramEnd"/>
            <w:r>
              <w:rPr>
                <w:rFonts w:ascii="宋体" w:hAnsi="宋体" w:cs="宋体" w:hint="eastAsia"/>
                <w:color w:val="000000"/>
                <w:kern w:val="0"/>
                <w:sz w:val="18"/>
                <w:szCs w:val="18"/>
              </w:rPr>
              <w:t>为之一的，可以并处五万元以下的罚款；情节严重的，并处五万元以上二十万元以下的罚款。个体工商户有本条第一款所</w:t>
            </w:r>
            <w:proofErr w:type="gramStart"/>
            <w:r>
              <w:rPr>
                <w:rFonts w:ascii="宋体" w:hAnsi="宋体" w:cs="宋体" w:hint="eastAsia"/>
                <w:color w:val="000000"/>
                <w:kern w:val="0"/>
                <w:sz w:val="18"/>
                <w:szCs w:val="18"/>
              </w:rPr>
              <w:t>列行</w:t>
            </w:r>
            <w:proofErr w:type="gramEnd"/>
            <w:r>
              <w:rPr>
                <w:rFonts w:ascii="宋体" w:hAnsi="宋体" w:cs="宋体" w:hint="eastAsia"/>
                <w:color w:val="000000"/>
                <w:kern w:val="0"/>
                <w:sz w:val="18"/>
                <w:szCs w:val="18"/>
              </w:rPr>
              <w:t>为之一的，由县级以上人民政府统计机构责令改正，给予警告，可以并处一万元以下的罚款”。</w:t>
            </w:r>
          </w:p>
          <w:p w:rsidR="00F86559" w:rsidRDefault="00F86559" w:rsidP="00AA0B0C">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《中华人民共和国统计法实施条例》第五十条：“下列情形属于统计法第四十一条第二款规定的情节严重行为：……（四）有统计法第四十一条第一款所列违法行为之一，1年内被责令改正3次以上。”</w:t>
            </w:r>
          </w:p>
        </w:tc>
        <w:tc>
          <w:tcPr>
            <w:tcW w:w="519"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一般</w:t>
            </w:r>
          </w:p>
        </w:tc>
        <w:tc>
          <w:tcPr>
            <w:tcW w:w="1507"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责令改正后及时改正的</w:t>
            </w:r>
          </w:p>
        </w:tc>
        <w:tc>
          <w:tcPr>
            <w:tcW w:w="3168"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textAlignment w:val="center"/>
              <w:rPr>
                <w:rFonts w:ascii="宋体" w:hAnsi="宋体" w:cs="宋体"/>
                <w:color w:val="000000"/>
                <w:sz w:val="18"/>
                <w:szCs w:val="18"/>
              </w:rPr>
            </w:pPr>
            <w:r>
              <w:rPr>
                <w:rFonts w:ascii="宋体" w:hAnsi="宋体" w:cs="宋体" w:hint="eastAsia"/>
                <w:color w:val="000000"/>
                <w:kern w:val="0"/>
                <w:sz w:val="18"/>
                <w:szCs w:val="18"/>
              </w:rPr>
              <w:t>予以警告，对企业事业单位或者其他组织可以并处50000元以下罚款，对个体工商户可以并处3000元以下罚款</w:t>
            </w:r>
          </w:p>
        </w:tc>
        <w:tc>
          <w:tcPr>
            <w:tcW w:w="945"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责令改正</w:t>
            </w:r>
          </w:p>
        </w:tc>
      </w:tr>
      <w:tr w:rsidR="00F86559" w:rsidTr="00AA0B0C">
        <w:trPr>
          <w:trHeight w:val="2645"/>
          <w:jc w:val="center"/>
        </w:trPr>
        <w:tc>
          <w:tcPr>
            <w:tcW w:w="667" w:type="dxa"/>
            <w:vMerge/>
            <w:tcBorders>
              <w:left w:val="single" w:sz="4" w:space="0" w:color="000000"/>
              <w:bottom w:val="single" w:sz="4" w:space="0" w:color="000000"/>
              <w:right w:val="single" w:sz="4" w:space="0" w:color="000000"/>
            </w:tcBorders>
            <w:vAlign w:val="center"/>
          </w:tcPr>
          <w:p w:rsidR="00F86559" w:rsidRDefault="00F86559" w:rsidP="00AA0B0C">
            <w:pPr>
              <w:jc w:val="center"/>
              <w:rPr>
                <w:rFonts w:ascii="宋体" w:hAnsi="宋体" w:cs="宋体"/>
                <w:color w:val="000000"/>
                <w:sz w:val="18"/>
                <w:szCs w:val="18"/>
              </w:rPr>
            </w:pPr>
          </w:p>
        </w:tc>
        <w:tc>
          <w:tcPr>
            <w:tcW w:w="870" w:type="dxa"/>
            <w:vMerge/>
            <w:tcBorders>
              <w:left w:val="single" w:sz="4" w:space="0" w:color="000000"/>
              <w:bottom w:val="single" w:sz="4" w:space="0" w:color="000000"/>
              <w:right w:val="single" w:sz="4" w:space="0" w:color="000000"/>
            </w:tcBorders>
            <w:vAlign w:val="center"/>
          </w:tcPr>
          <w:p w:rsidR="00F86559" w:rsidRDefault="00F86559" w:rsidP="00AA0B0C">
            <w:pPr>
              <w:jc w:val="center"/>
              <w:rPr>
                <w:rFonts w:ascii="宋体" w:hAnsi="宋体" w:cs="宋体"/>
                <w:color w:val="000000"/>
                <w:sz w:val="18"/>
                <w:szCs w:val="18"/>
              </w:rPr>
            </w:pPr>
          </w:p>
        </w:tc>
        <w:tc>
          <w:tcPr>
            <w:tcW w:w="6544" w:type="dxa"/>
            <w:vMerge/>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jc w:val="left"/>
              <w:rPr>
                <w:rFonts w:ascii="宋体" w:hAnsi="宋体" w:cs="宋体"/>
                <w:color w:val="000000"/>
                <w:sz w:val="18"/>
                <w:szCs w:val="18"/>
              </w:rPr>
            </w:pPr>
          </w:p>
        </w:tc>
        <w:tc>
          <w:tcPr>
            <w:tcW w:w="519"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较重</w:t>
            </w:r>
          </w:p>
        </w:tc>
        <w:tc>
          <w:tcPr>
            <w:tcW w:w="1507"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责令改正而拒不改正的</w:t>
            </w:r>
          </w:p>
        </w:tc>
        <w:tc>
          <w:tcPr>
            <w:tcW w:w="3168"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textAlignment w:val="center"/>
              <w:rPr>
                <w:rFonts w:ascii="宋体" w:hAnsi="宋体" w:cs="宋体"/>
                <w:color w:val="000000"/>
                <w:sz w:val="18"/>
                <w:szCs w:val="18"/>
              </w:rPr>
            </w:pPr>
            <w:r>
              <w:rPr>
                <w:rFonts w:ascii="宋体" w:hAnsi="宋体" w:cs="宋体" w:hint="eastAsia"/>
                <w:color w:val="000000"/>
                <w:kern w:val="0"/>
                <w:sz w:val="18"/>
                <w:szCs w:val="18"/>
              </w:rPr>
              <w:t>予以警告，对企业事业单位或者其他组织可以予以通报，并处50000以上100000元以下罚款，对个体工商户可以并处3000元以上8000元以下罚款</w:t>
            </w:r>
          </w:p>
        </w:tc>
        <w:tc>
          <w:tcPr>
            <w:tcW w:w="945"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责令改正</w:t>
            </w:r>
          </w:p>
        </w:tc>
      </w:tr>
      <w:tr w:rsidR="00F86559" w:rsidTr="00AA0B0C">
        <w:trPr>
          <w:trHeight w:val="2645"/>
          <w:jc w:val="center"/>
        </w:trPr>
        <w:tc>
          <w:tcPr>
            <w:tcW w:w="667" w:type="dxa"/>
            <w:vMerge/>
            <w:tcBorders>
              <w:left w:val="single" w:sz="4" w:space="0" w:color="000000"/>
              <w:bottom w:val="single" w:sz="4" w:space="0" w:color="000000"/>
              <w:right w:val="single" w:sz="4" w:space="0" w:color="000000"/>
            </w:tcBorders>
            <w:vAlign w:val="center"/>
          </w:tcPr>
          <w:p w:rsidR="00F86559" w:rsidRDefault="00F86559" w:rsidP="00AA0B0C">
            <w:pPr>
              <w:jc w:val="center"/>
              <w:rPr>
                <w:rFonts w:ascii="宋体" w:hAnsi="宋体" w:cs="宋体"/>
                <w:color w:val="000000"/>
                <w:sz w:val="18"/>
                <w:szCs w:val="18"/>
              </w:rPr>
            </w:pPr>
          </w:p>
        </w:tc>
        <w:tc>
          <w:tcPr>
            <w:tcW w:w="870" w:type="dxa"/>
            <w:vMerge/>
            <w:tcBorders>
              <w:left w:val="single" w:sz="4" w:space="0" w:color="000000"/>
              <w:bottom w:val="single" w:sz="4" w:space="0" w:color="000000"/>
              <w:right w:val="single" w:sz="4" w:space="0" w:color="000000"/>
            </w:tcBorders>
            <w:vAlign w:val="center"/>
          </w:tcPr>
          <w:p w:rsidR="00F86559" w:rsidRDefault="00F86559" w:rsidP="00AA0B0C">
            <w:pPr>
              <w:jc w:val="center"/>
              <w:rPr>
                <w:rFonts w:ascii="宋体" w:hAnsi="宋体" w:cs="宋体"/>
                <w:color w:val="000000"/>
                <w:sz w:val="18"/>
                <w:szCs w:val="18"/>
              </w:rPr>
            </w:pPr>
          </w:p>
        </w:tc>
        <w:tc>
          <w:tcPr>
            <w:tcW w:w="6544" w:type="dxa"/>
            <w:vMerge/>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jc w:val="left"/>
              <w:rPr>
                <w:rFonts w:ascii="宋体" w:hAnsi="宋体" w:cs="宋体"/>
                <w:color w:val="000000"/>
                <w:sz w:val="18"/>
                <w:szCs w:val="18"/>
              </w:rPr>
            </w:pPr>
          </w:p>
        </w:tc>
        <w:tc>
          <w:tcPr>
            <w:tcW w:w="519"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严重</w:t>
            </w:r>
          </w:p>
        </w:tc>
        <w:tc>
          <w:tcPr>
            <w:tcW w:w="1507"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一年内被责令改正三次以上的</w:t>
            </w:r>
          </w:p>
        </w:tc>
        <w:tc>
          <w:tcPr>
            <w:tcW w:w="3168"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textAlignment w:val="center"/>
              <w:rPr>
                <w:rFonts w:ascii="宋体" w:hAnsi="宋体" w:cs="宋体"/>
                <w:color w:val="000000"/>
                <w:sz w:val="18"/>
                <w:szCs w:val="18"/>
              </w:rPr>
            </w:pPr>
            <w:r>
              <w:rPr>
                <w:rFonts w:ascii="宋体" w:hAnsi="宋体" w:cs="宋体" w:hint="eastAsia"/>
                <w:color w:val="000000"/>
                <w:kern w:val="0"/>
                <w:sz w:val="18"/>
                <w:szCs w:val="18"/>
              </w:rPr>
              <w:t>予以警告，对企业事业单位或者其他组织可以予以通报，并处100000元以上200000元以下罚款，对个体工商户可以并处8000元以上10000元以下罚款</w:t>
            </w:r>
          </w:p>
        </w:tc>
        <w:tc>
          <w:tcPr>
            <w:tcW w:w="945"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责令改正</w:t>
            </w:r>
          </w:p>
        </w:tc>
      </w:tr>
      <w:tr w:rsidR="00F86559" w:rsidTr="00AA0B0C">
        <w:trPr>
          <w:trHeight w:val="2577"/>
          <w:jc w:val="center"/>
        </w:trPr>
        <w:tc>
          <w:tcPr>
            <w:tcW w:w="667" w:type="dxa"/>
            <w:vMerge w:val="restart"/>
            <w:tcBorders>
              <w:top w:val="single" w:sz="4" w:space="0" w:color="000000"/>
              <w:left w:val="single" w:sz="4" w:space="0" w:color="000000"/>
              <w:right w:val="single" w:sz="4" w:space="0" w:color="000000"/>
            </w:tcBorders>
            <w:vAlign w:val="center"/>
          </w:tcPr>
          <w:p w:rsidR="00F86559" w:rsidRDefault="00F86559" w:rsidP="00AA0B0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3</w:t>
            </w:r>
          </w:p>
        </w:tc>
        <w:tc>
          <w:tcPr>
            <w:tcW w:w="870" w:type="dxa"/>
            <w:vMerge w:val="restart"/>
            <w:tcBorders>
              <w:top w:val="single" w:sz="4" w:space="0" w:color="000000"/>
              <w:left w:val="single" w:sz="4" w:space="0" w:color="000000"/>
              <w:right w:val="single" w:sz="4" w:space="0" w:color="000000"/>
            </w:tcBorders>
            <w:vAlign w:val="center"/>
          </w:tcPr>
          <w:p w:rsidR="00F86559" w:rsidRDefault="00F86559" w:rsidP="00AA0B0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提供不真实的统计资料的</w:t>
            </w:r>
          </w:p>
        </w:tc>
        <w:tc>
          <w:tcPr>
            <w:tcW w:w="6544" w:type="dxa"/>
            <w:vMerge w:val="restart"/>
            <w:tcBorders>
              <w:top w:val="single" w:sz="4" w:space="0" w:color="000000"/>
              <w:left w:val="single" w:sz="4" w:space="0" w:color="000000"/>
              <w:right w:val="single" w:sz="4" w:space="0" w:color="000000"/>
            </w:tcBorders>
            <w:vAlign w:val="center"/>
          </w:tcPr>
          <w:p w:rsidR="00F86559" w:rsidRDefault="00F86559" w:rsidP="00AA0B0C">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中华人民共和国统计法》第四十一条：“作为统计调查对象的国家机关、企业事业单位或者其他组织有下列行为之一的，由县级以上人民政府统计机构责令改正，给予警告，可以予以通报；其直接负责的主管人员和其他直接责任人员属于国家工作人员的，由任免机关或者监察机关依法给予行政处分：（二）提供不真实或者不完整的统计资料的；……企业事业单位或者其他组织有前款所</w:t>
            </w:r>
            <w:proofErr w:type="gramStart"/>
            <w:r>
              <w:rPr>
                <w:rFonts w:ascii="宋体" w:hAnsi="宋体" w:cs="宋体" w:hint="eastAsia"/>
                <w:color w:val="000000"/>
                <w:kern w:val="0"/>
                <w:sz w:val="18"/>
                <w:szCs w:val="18"/>
              </w:rPr>
              <w:t>列行</w:t>
            </w:r>
            <w:proofErr w:type="gramEnd"/>
            <w:r>
              <w:rPr>
                <w:rFonts w:ascii="宋体" w:hAnsi="宋体" w:cs="宋体" w:hint="eastAsia"/>
                <w:color w:val="000000"/>
                <w:kern w:val="0"/>
                <w:sz w:val="18"/>
                <w:szCs w:val="18"/>
              </w:rPr>
              <w:t>为之一的，可以并处五万元以下的罚款；情节严重的，并处五万元以上二十万元以下的罚款。个体工商户有本条第一款所</w:t>
            </w:r>
            <w:proofErr w:type="gramStart"/>
            <w:r>
              <w:rPr>
                <w:rFonts w:ascii="宋体" w:hAnsi="宋体" w:cs="宋体" w:hint="eastAsia"/>
                <w:color w:val="000000"/>
                <w:kern w:val="0"/>
                <w:sz w:val="18"/>
                <w:szCs w:val="18"/>
              </w:rPr>
              <w:t>列行</w:t>
            </w:r>
            <w:proofErr w:type="gramEnd"/>
            <w:r>
              <w:rPr>
                <w:rFonts w:ascii="宋体" w:hAnsi="宋体" w:cs="宋体" w:hint="eastAsia"/>
                <w:color w:val="000000"/>
                <w:kern w:val="0"/>
                <w:sz w:val="18"/>
                <w:szCs w:val="18"/>
              </w:rPr>
              <w:t>为之一的，由县级以上人民政府统计机构责令改正，给予警告，可以并处一万元以下的罚款”。《中华人民共和国统计法实施条例》第五十条：“下列情形属于统计法第四十一条第二款规定的情节严重行为：……（三）提供不真实、不完整的统计资料，造成严重后果或者恶劣影响；……”</w:t>
            </w:r>
          </w:p>
        </w:tc>
        <w:tc>
          <w:tcPr>
            <w:tcW w:w="519"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轻微</w:t>
            </w:r>
          </w:p>
        </w:tc>
        <w:tc>
          <w:tcPr>
            <w:tcW w:w="1507"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违法数额占应报数额20%以下的，或者违法数额占应报数额20%</w:t>
            </w:r>
            <w:proofErr w:type="gramStart"/>
            <w:r>
              <w:rPr>
                <w:rFonts w:ascii="宋体" w:hAnsi="宋体" w:cs="宋体" w:hint="eastAsia"/>
                <w:color w:val="000000"/>
                <w:kern w:val="0"/>
                <w:sz w:val="18"/>
                <w:szCs w:val="18"/>
              </w:rPr>
              <w:t>以上但</w:t>
            </w:r>
            <w:proofErr w:type="gramEnd"/>
            <w:r>
              <w:rPr>
                <w:rFonts w:ascii="宋体" w:hAnsi="宋体" w:cs="宋体" w:hint="eastAsia"/>
                <w:color w:val="000000"/>
                <w:kern w:val="0"/>
                <w:sz w:val="18"/>
                <w:szCs w:val="18"/>
              </w:rPr>
              <w:t>违法数额在五百万元以下的</w:t>
            </w:r>
          </w:p>
        </w:tc>
        <w:tc>
          <w:tcPr>
            <w:tcW w:w="3168"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textAlignment w:val="center"/>
              <w:rPr>
                <w:rFonts w:ascii="宋体" w:hAnsi="宋体" w:cs="宋体"/>
                <w:color w:val="000000"/>
                <w:sz w:val="18"/>
                <w:szCs w:val="18"/>
              </w:rPr>
            </w:pPr>
            <w:r>
              <w:rPr>
                <w:rFonts w:ascii="宋体" w:hAnsi="宋体" w:cs="宋体" w:hint="eastAsia"/>
                <w:color w:val="000000"/>
                <w:kern w:val="0"/>
                <w:sz w:val="18"/>
                <w:szCs w:val="18"/>
              </w:rPr>
              <w:t>予以警告，对企业事业单位或者其他组织可以并处10000元以下罚款，对个体工商户可以并处1000元以下罚款</w:t>
            </w:r>
          </w:p>
        </w:tc>
        <w:tc>
          <w:tcPr>
            <w:tcW w:w="945"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责令改正</w:t>
            </w:r>
          </w:p>
        </w:tc>
      </w:tr>
      <w:tr w:rsidR="00F86559" w:rsidTr="00AA0B0C">
        <w:trPr>
          <w:trHeight w:val="2577"/>
          <w:jc w:val="center"/>
        </w:trPr>
        <w:tc>
          <w:tcPr>
            <w:tcW w:w="667" w:type="dxa"/>
            <w:vMerge/>
            <w:tcBorders>
              <w:left w:val="single" w:sz="4" w:space="0" w:color="000000"/>
              <w:right w:val="single" w:sz="4" w:space="0" w:color="000000"/>
            </w:tcBorders>
            <w:vAlign w:val="center"/>
          </w:tcPr>
          <w:p w:rsidR="00F86559" w:rsidRDefault="00F86559" w:rsidP="00AA0B0C">
            <w:pPr>
              <w:jc w:val="center"/>
              <w:rPr>
                <w:rFonts w:ascii="宋体" w:hAnsi="宋体" w:cs="宋体"/>
                <w:color w:val="000000"/>
                <w:sz w:val="18"/>
                <w:szCs w:val="18"/>
              </w:rPr>
            </w:pPr>
          </w:p>
        </w:tc>
        <w:tc>
          <w:tcPr>
            <w:tcW w:w="870" w:type="dxa"/>
            <w:vMerge/>
            <w:tcBorders>
              <w:left w:val="single" w:sz="4" w:space="0" w:color="000000"/>
              <w:right w:val="single" w:sz="4" w:space="0" w:color="000000"/>
            </w:tcBorders>
            <w:vAlign w:val="center"/>
          </w:tcPr>
          <w:p w:rsidR="00F86559" w:rsidRDefault="00F86559" w:rsidP="00AA0B0C">
            <w:pPr>
              <w:jc w:val="center"/>
              <w:rPr>
                <w:rFonts w:ascii="宋体" w:hAnsi="宋体" w:cs="宋体"/>
                <w:color w:val="000000"/>
                <w:sz w:val="18"/>
                <w:szCs w:val="18"/>
              </w:rPr>
            </w:pPr>
          </w:p>
        </w:tc>
        <w:tc>
          <w:tcPr>
            <w:tcW w:w="6544" w:type="dxa"/>
            <w:vMerge/>
            <w:tcBorders>
              <w:left w:val="single" w:sz="4" w:space="0" w:color="000000"/>
              <w:right w:val="single" w:sz="4" w:space="0" w:color="000000"/>
            </w:tcBorders>
            <w:vAlign w:val="center"/>
          </w:tcPr>
          <w:p w:rsidR="00F86559" w:rsidRDefault="00F86559" w:rsidP="00AA0B0C">
            <w:pPr>
              <w:jc w:val="left"/>
              <w:rPr>
                <w:rFonts w:ascii="宋体" w:hAnsi="宋体" w:cs="宋体"/>
                <w:color w:val="000000"/>
                <w:sz w:val="18"/>
                <w:szCs w:val="18"/>
              </w:rPr>
            </w:pPr>
          </w:p>
        </w:tc>
        <w:tc>
          <w:tcPr>
            <w:tcW w:w="519" w:type="dxa"/>
            <w:vMerge w:val="restart"/>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一般</w:t>
            </w:r>
          </w:p>
        </w:tc>
        <w:tc>
          <w:tcPr>
            <w:tcW w:w="1507"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违法数额占应报数额20%以上50%以下的，或者违法数额占应报数额50%</w:t>
            </w:r>
            <w:proofErr w:type="gramStart"/>
            <w:r>
              <w:rPr>
                <w:rFonts w:ascii="宋体" w:hAnsi="宋体" w:cs="宋体" w:hint="eastAsia"/>
                <w:color w:val="000000"/>
                <w:kern w:val="0"/>
                <w:sz w:val="18"/>
                <w:szCs w:val="18"/>
              </w:rPr>
              <w:t>以上但</w:t>
            </w:r>
            <w:proofErr w:type="gramEnd"/>
            <w:r>
              <w:rPr>
                <w:rFonts w:ascii="宋体" w:hAnsi="宋体" w:cs="宋体" w:hint="eastAsia"/>
                <w:color w:val="000000"/>
                <w:kern w:val="0"/>
                <w:sz w:val="18"/>
                <w:szCs w:val="18"/>
              </w:rPr>
              <w:t>违法数额在五百万元以上三千万元以下的</w:t>
            </w:r>
          </w:p>
        </w:tc>
        <w:tc>
          <w:tcPr>
            <w:tcW w:w="3168"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textAlignment w:val="center"/>
              <w:rPr>
                <w:rFonts w:ascii="宋体" w:hAnsi="宋体" w:cs="宋体"/>
                <w:color w:val="000000"/>
                <w:sz w:val="18"/>
                <w:szCs w:val="18"/>
              </w:rPr>
            </w:pPr>
            <w:r>
              <w:rPr>
                <w:rFonts w:ascii="宋体" w:hAnsi="宋体" w:cs="宋体" w:hint="eastAsia"/>
                <w:color w:val="000000"/>
                <w:kern w:val="0"/>
                <w:sz w:val="18"/>
                <w:szCs w:val="18"/>
              </w:rPr>
              <w:t>予以警告，对企业事业单位或者其他组织可以并处10000元以上30000元以下罚款，对个体工商户可以并处1000元以上3000元以下罚款</w:t>
            </w:r>
          </w:p>
        </w:tc>
        <w:tc>
          <w:tcPr>
            <w:tcW w:w="945"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责令改正</w:t>
            </w:r>
          </w:p>
        </w:tc>
      </w:tr>
      <w:tr w:rsidR="00F86559" w:rsidTr="00AA0B0C">
        <w:trPr>
          <w:trHeight w:val="2577"/>
          <w:jc w:val="center"/>
        </w:trPr>
        <w:tc>
          <w:tcPr>
            <w:tcW w:w="667" w:type="dxa"/>
            <w:vMerge/>
            <w:tcBorders>
              <w:left w:val="single" w:sz="4" w:space="0" w:color="000000"/>
              <w:bottom w:val="single" w:sz="4" w:space="0" w:color="000000"/>
              <w:right w:val="single" w:sz="4" w:space="0" w:color="000000"/>
            </w:tcBorders>
            <w:vAlign w:val="center"/>
          </w:tcPr>
          <w:p w:rsidR="00F86559" w:rsidRDefault="00F86559" w:rsidP="00AA0B0C">
            <w:pPr>
              <w:jc w:val="center"/>
              <w:rPr>
                <w:rFonts w:ascii="宋体" w:hAnsi="宋体" w:cs="宋体"/>
                <w:color w:val="000000"/>
                <w:sz w:val="18"/>
                <w:szCs w:val="18"/>
              </w:rPr>
            </w:pPr>
          </w:p>
        </w:tc>
        <w:tc>
          <w:tcPr>
            <w:tcW w:w="870" w:type="dxa"/>
            <w:vMerge/>
            <w:tcBorders>
              <w:left w:val="single" w:sz="4" w:space="0" w:color="000000"/>
              <w:bottom w:val="single" w:sz="4" w:space="0" w:color="000000"/>
              <w:right w:val="single" w:sz="4" w:space="0" w:color="000000"/>
            </w:tcBorders>
            <w:vAlign w:val="center"/>
          </w:tcPr>
          <w:p w:rsidR="00F86559" w:rsidRDefault="00F86559" w:rsidP="00AA0B0C">
            <w:pPr>
              <w:jc w:val="center"/>
              <w:rPr>
                <w:rFonts w:ascii="宋体" w:hAnsi="宋体" w:cs="宋体"/>
                <w:color w:val="000000"/>
                <w:sz w:val="18"/>
                <w:szCs w:val="18"/>
              </w:rPr>
            </w:pPr>
          </w:p>
        </w:tc>
        <w:tc>
          <w:tcPr>
            <w:tcW w:w="6544" w:type="dxa"/>
            <w:vMerge/>
            <w:tcBorders>
              <w:left w:val="single" w:sz="4" w:space="0" w:color="000000"/>
              <w:bottom w:val="single" w:sz="4" w:space="0" w:color="000000"/>
              <w:right w:val="single" w:sz="4" w:space="0" w:color="000000"/>
            </w:tcBorders>
            <w:vAlign w:val="center"/>
          </w:tcPr>
          <w:p w:rsidR="00F86559" w:rsidRDefault="00F86559" w:rsidP="00AA0B0C">
            <w:pPr>
              <w:jc w:val="left"/>
              <w:rPr>
                <w:rFonts w:ascii="宋体" w:hAnsi="宋体" w:cs="宋体"/>
                <w:color w:val="000000"/>
                <w:sz w:val="18"/>
                <w:szCs w:val="18"/>
              </w:rPr>
            </w:pPr>
          </w:p>
        </w:tc>
        <w:tc>
          <w:tcPr>
            <w:tcW w:w="519" w:type="dxa"/>
            <w:vMerge/>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jc w:val="center"/>
              <w:rPr>
                <w:rFonts w:ascii="宋体" w:hAnsi="宋体" w:cs="宋体"/>
                <w:color w:val="000000"/>
                <w:sz w:val="18"/>
                <w:szCs w:val="18"/>
              </w:rPr>
            </w:pPr>
          </w:p>
        </w:tc>
        <w:tc>
          <w:tcPr>
            <w:tcW w:w="1507"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违法数额占应报数额50%以上90%以下的，或者违法数额占应报数额90%</w:t>
            </w:r>
            <w:proofErr w:type="gramStart"/>
            <w:r>
              <w:rPr>
                <w:rFonts w:ascii="宋体" w:hAnsi="宋体" w:cs="宋体" w:hint="eastAsia"/>
                <w:color w:val="000000"/>
                <w:kern w:val="0"/>
                <w:sz w:val="18"/>
                <w:szCs w:val="18"/>
              </w:rPr>
              <w:t>以上但</w:t>
            </w:r>
            <w:proofErr w:type="gramEnd"/>
            <w:r>
              <w:rPr>
                <w:rFonts w:ascii="宋体" w:hAnsi="宋体" w:cs="宋体" w:hint="eastAsia"/>
                <w:color w:val="000000"/>
                <w:kern w:val="0"/>
                <w:sz w:val="18"/>
                <w:szCs w:val="18"/>
              </w:rPr>
              <w:t>违法数额在三千万元以上五千万元以下的</w:t>
            </w:r>
          </w:p>
        </w:tc>
        <w:tc>
          <w:tcPr>
            <w:tcW w:w="3168"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textAlignment w:val="center"/>
              <w:rPr>
                <w:rFonts w:ascii="宋体" w:hAnsi="宋体" w:cs="宋体"/>
                <w:color w:val="000000"/>
                <w:sz w:val="18"/>
                <w:szCs w:val="18"/>
              </w:rPr>
            </w:pPr>
            <w:r>
              <w:rPr>
                <w:rFonts w:ascii="宋体" w:hAnsi="宋体" w:cs="宋体" w:hint="eastAsia"/>
                <w:color w:val="000000"/>
                <w:kern w:val="0"/>
                <w:sz w:val="18"/>
                <w:szCs w:val="18"/>
              </w:rPr>
              <w:t>予以警告，对企业事业单位或者其他组织可以并处30000元以上50000元以下罚款，对个体工商户可以并处1000元以上3000元以下罚款</w:t>
            </w:r>
          </w:p>
        </w:tc>
        <w:tc>
          <w:tcPr>
            <w:tcW w:w="945"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责令改正</w:t>
            </w:r>
          </w:p>
        </w:tc>
      </w:tr>
      <w:tr w:rsidR="00F86559" w:rsidTr="00AA0B0C">
        <w:trPr>
          <w:trHeight w:val="1928"/>
          <w:jc w:val="center"/>
        </w:trPr>
        <w:tc>
          <w:tcPr>
            <w:tcW w:w="667" w:type="dxa"/>
            <w:vMerge w:val="restart"/>
            <w:tcBorders>
              <w:top w:val="single" w:sz="4" w:space="0" w:color="000000"/>
              <w:left w:val="single" w:sz="4" w:space="0" w:color="000000"/>
              <w:right w:val="single" w:sz="4" w:space="0" w:color="000000"/>
            </w:tcBorders>
            <w:vAlign w:val="center"/>
          </w:tcPr>
          <w:p w:rsidR="00F86559" w:rsidRDefault="00F86559" w:rsidP="00AA0B0C">
            <w:pPr>
              <w:jc w:val="center"/>
              <w:rPr>
                <w:rFonts w:ascii="宋体" w:hAnsi="宋体" w:cs="宋体"/>
                <w:color w:val="000000"/>
                <w:sz w:val="18"/>
                <w:szCs w:val="18"/>
              </w:rPr>
            </w:pPr>
            <w:r>
              <w:rPr>
                <w:rFonts w:ascii="宋体" w:hAnsi="宋体" w:cs="宋体" w:hint="eastAsia"/>
                <w:color w:val="000000"/>
                <w:sz w:val="18"/>
                <w:szCs w:val="18"/>
              </w:rPr>
              <w:lastRenderedPageBreak/>
              <w:t>3</w:t>
            </w:r>
          </w:p>
        </w:tc>
        <w:tc>
          <w:tcPr>
            <w:tcW w:w="870" w:type="dxa"/>
            <w:vMerge w:val="restart"/>
            <w:tcBorders>
              <w:top w:val="single" w:sz="4" w:space="0" w:color="000000"/>
              <w:left w:val="single" w:sz="4" w:space="0" w:color="000000"/>
              <w:right w:val="single" w:sz="4" w:space="0" w:color="000000"/>
            </w:tcBorders>
            <w:vAlign w:val="center"/>
          </w:tcPr>
          <w:p w:rsidR="00F86559" w:rsidRDefault="00F86559" w:rsidP="00AA0B0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提供不真实的统计资料的</w:t>
            </w:r>
          </w:p>
        </w:tc>
        <w:tc>
          <w:tcPr>
            <w:tcW w:w="6544" w:type="dxa"/>
            <w:vMerge w:val="restart"/>
            <w:tcBorders>
              <w:top w:val="single" w:sz="4" w:space="0" w:color="000000"/>
              <w:left w:val="single" w:sz="4" w:space="0" w:color="000000"/>
              <w:right w:val="single" w:sz="4" w:space="0" w:color="000000"/>
            </w:tcBorders>
            <w:vAlign w:val="center"/>
          </w:tcPr>
          <w:p w:rsidR="00F86559" w:rsidRDefault="00F86559" w:rsidP="00AA0B0C">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中华人民共和国统计法》第四十一条：“作为统计调查对象的国家机关、企业事业单位或者其他组织有下列行为之一的，由县级以上人民政府统计机构责令改正，给予警告，可以予以通报；其直接负责的主管人员和其他直接责任人员属于国家工作人员的，由任免机关或者监察机关依法给予行政处分：（二）提供不真实或者不完整的统计资料的；……企业事业单位或者其他组织有前款所</w:t>
            </w:r>
            <w:proofErr w:type="gramStart"/>
            <w:r>
              <w:rPr>
                <w:rFonts w:ascii="宋体" w:hAnsi="宋体" w:cs="宋体" w:hint="eastAsia"/>
                <w:color w:val="000000"/>
                <w:kern w:val="0"/>
                <w:sz w:val="18"/>
                <w:szCs w:val="18"/>
              </w:rPr>
              <w:t>列行</w:t>
            </w:r>
            <w:proofErr w:type="gramEnd"/>
            <w:r>
              <w:rPr>
                <w:rFonts w:ascii="宋体" w:hAnsi="宋体" w:cs="宋体" w:hint="eastAsia"/>
                <w:color w:val="000000"/>
                <w:kern w:val="0"/>
                <w:sz w:val="18"/>
                <w:szCs w:val="18"/>
              </w:rPr>
              <w:t>为之一的，可以并处五万元以下的罚款；情节严重的，并处五万元以上二十万元以下的罚款。个体工商户有本条第一款所</w:t>
            </w:r>
            <w:proofErr w:type="gramStart"/>
            <w:r>
              <w:rPr>
                <w:rFonts w:ascii="宋体" w:hAnsi="宋体" w:cs="宋体" w:hint="eastAsia"/>
                <w:color w:val="000000"/>
                <w:kern w:val="0"/>
                <w:sz w:val="18"/>
                <w:szCs w:val="18"/>
              </w:rPr>
              <w:t>列行</w:t>
            </w:r>
            <w:proofErr w:type="gramEnd"/>
            <w:r>
              <w:rPr>
                <w:rFonts w:ascii="宋体" w:hAnsi="宋体" w:cs="宋体" w:hint="eastAsia"/>
                <w:color w:val="000000"/>
                <w:kern w:val="0"/>
                <w:sz w:val="18"/>
                <w:szCs w:val="18"/>
              </w:rPr>
              <w:t>为之一的，由县级以上人民政府统计机构责令改正，给予警告，可以并处一万元以下的罚款”。《中华人民共和国统计法实施条例》第五十条：“下列情形属于统计法第四十一条第二款规定的情节严重行为：……（三）提供不真实、不完整的统计资料，造成严重后果或者恶劣影响；……”</w:t>
            </w:r>
          </w:p>
        </w:tc>
        <w:tc>
          <w:tcPr>
            <w:tcW w:w="519" w:type="dxa"/>
            <w:vMerge w:val="restart"/>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较重</w:t>
            </w:r>
          </w:p>
        </w:tc>
        <w:tc>
          <w:tcPr>
            <w:tcW w:w="1507"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违法数额占应报数额90%以上</w:t>
            </w:r>
            <w:proofErr w:type="gramStart"/>
            <w:r>
              <w:rPr>
                <w:rFonts w:ascii="宋体" w:hAnsi="宋体" w:cs="宋体" w:hint="eastAsia"/>
                <w:color w:val="000000"/>
                <w:kern w:val="0"/>
                <w:sz w:val="18"/>
                <w:szCs w:val="18"/>
              </w:rPr>
              <w:t>且违法</w:t>
            </w:r>
            <w:proofErr w:type="gramEnd"/>
            <w:r>
              <w:rPr>
                <w:rFonts w:ascii="宋体" w:hAnsi="宋体" w:cs="宋体" w:hint="eastAsia"/>
                <w:color w:val="000000"/>
                <w:kern w:val="0"/>
                <w:sz w:val="18"/>
                <w:szCs w:val="18"/>
              </w:rPr>
              <w:t>数额在五千万元以上一亿元以下的</w:t>
            </w:r>
          </w:p>
        </w:tc>
        <w:tc>
          <w:tcPr>
            <w:tcW w:w="3168"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textAlignment w:val="center"/>
              <w:rPr>
                <w:rFonts w:ascii="宋体" w:hAnsi="宋体" w:cs="宋体"/>
                <w:color w:val="000000"/>
                <w:sz w:val="18"/>
                <w:szCs w:val="18"/>
              </w:rPr>
            </w:pPr>
            <w:r>
              <w:rPr>
                <w:rFonts w:ascii="宋体" w:hAnsi="宋体" w:cs="宋体" w:hint="eastAsia"/>
                <w:color w:val="000000"/>
                <w:kern w:val="0"/>
                <w:sz w:val="18"/>
                <w:szCs w:val="18"/>
              </w:rPr>
              <w:t>予以警告，对企业事业单位或者其他组织可以予以通报，并处50000元以上80000元以下罚款，对个体工商户可以并处3000元以上7000元以下罚款</w:t>
            </w:r>
          </w:p>
        </w:tc>
        <w:tc>
          <w:tcPr>
            <w:tcW w:w="945"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责令改正</w:t>
            </w:r>
          </w:p>
        </w:tc>
      </w:tr>
      <w:tr w:rsidR="00F86559" w:rsidTr="00AA0B0C">
        <w:trPr>
          <w:trHeight w:val="1928"/>
          <w:jc w:val="center"/>
        </w:trPr>
        <w:tc>
          <w:tcPr>
            <w:tcW w:w="667" w:type="dxa"/>
            <w:vMerge/>
            <w:tcBorders>
              <w:left w:val="single" w:sz="4" w:space="0" w:color="000000"/>
              <w:right w:val="single" w:sz="4" w:space="0" w:color="000000"/>
            </w:tcBorders>
            <w:vAlign w:val="center"/>
          </w:tcPr>
          <w:p w:rsidR="00F86559" w:rsidRDefault="00F86559" w:rsidP="00AA0B0C">
            <w:pPr>
              <w:jc w:val="center"/>
              <w:rPr>
                <w:rFonts w:ascii="宋体" w:hAnsi="宋体" w:cs="宋体"/>
                <w:color w:val="000000"/>
                <w:sz w:val="18"/>
                <w:szCs w:val="18"/>
              </w:rPr>
            </w:pPr>
          </w:p>
        </w:tc>
        <w:tc>
          <w:tcPr>
            <w:tcW w:w="870" w:type="dxa"/>
            <w:vMerge/>
            <w:tcBorders>
              <w:left w:val="single" w:sz="4" w:space="0" w:color="000000"/>
              <w:right w:val="single" w:sz="4" w:space="0" w:color="000000"/>
            </w:tcBorders>
            <w:vAlign w:val="center"/>
          </w:tcPr>
          <w:p w:rsidR="00F86559" w:rsidRDefault="00F86559" w:rsidP="00AA0B0C">
            <w:pPr>
              <w:jc w:val="center"/>
              <w:rPr>
                <w:rFonts w:ascii="宋体" w:hAnsi="宋体" w:cs="宋体"/>
                <w:color w:val="000000"/>
                <w:sz w:val="18"/>
                <w:szCs w:val="18"/>
              </w:rPr>
            </w:pPr>
          </w:p>
        </w:tc>
        <w:tc>
          <w:tcPr>
            <w:tcW w:w="6544" w:type="dxa"/>
            <w:vMerge/>
            <w:tcBorders>
              <w:left w:val="single" w:sz="4" w:space="0" w:color="000000"/>
              <w:right w:val="single" w:sz="4" w:space="0" w:color="000000"/>
            </w:tcBorders>
            <w:vAlign w:val="center"/>
          </w:tcPr>
          <w:p w:rsidR="00F86559" w:rsidRDefault="00F86559" w:rsidP="00AA0B0C">
            <w:pPr>
              <w:jc w:val="left"/>
              <w:rPr>
                <w:rFonts w:ascii="宋体" w:hAnsi="宋体" w:cs="宋体"/>
                <w:color w:val="000000"/>
                <w:sz w:val="18"/>
                <w:szCs w:val="18"/>
              </w:rPr>
            </w:pPr>
          </w:p>
        </w:tc>
        <w:tc>
          <w:tcPr>
            <w:tcW w:w="519" w:type="dxa"/>
            <w:vMerge/>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jc w:val="center"/>
              <w:rPr>
                <w:rFonts w:ascii="宋体" w:hAnsi="宋体" w:cs="宋体"/>
                <w:color w:val="000000"/>
                <w:sz w:val="18"/>
                <w:szCs w:val="18"/>
              </w:rPr>
            </w:pPr>
          </w:p>
        </w:tc>
        <w:tc>
          <w:tcPr>
            <w:tcW w:w="1507"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违法数额在一亿元以上五亿元以下的</w:t>
            </w:r>
          </w:p>
        </w:tc>
        <w:tc>
          <w:tcPr>
            <w:tcW w:w="3168"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textAlignment w:val="center"/>
              <w:rPr>
                <w:rFonts w:ascii="宋体" w:hAnsi="宋体" w:cs="宋体"/>
                <w:color w:val="000000"/>
                <w:sz w:val="18"/>
                <w:szCs w:val="18"/>
              </w:rPr>
            </w:pPr>
            <w:r>
              <w:rPr>
                <w:rFonts w:ascii="宋体" w:hAnsi="宋体" w:cs="宋体" w:hint="eastAsia"/>
                <w:color w:val="000000"/>
                <w:kern w:val="0"/>
                <w:sz w:val="18"/>
                <w:szCs w:val="18"/>
              </w:rPr>
              <w:t>予以警告，对企业事业单位或者其他组织可以予以通报，并处80000元以上100000元以下罚款，对个体工商户可以并处3000元以上7000元以下罚款</w:t>
            </w:r>
          </w:p>
        </w:tc>
        <w:tc>
          <w:tcPr>
            <w:tcW w:w="945"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责令改正</w:t>
            </w:r>
          </w:p>
        </w:tc>
      </w:tr>
      <w:tr w:rsidR="00F86559" w:rsidTr="00AA0B0C">
        <w:trPr>
          <w:trHeight w:val="1928"/>
          <w:jc w:val="center"/>
        </w:trPr>
        <w:tc>
          <w:tcPr>
            <w:tcW w:w="667" w:type="dxa"/>
            <w:vMerge/>
            <w:tcBorders>
              <w:left w:val="single" w:sz="4" w:space="0" w:color="000000"/>
              <w:right w:val="single" w:sz="4" w:space="0" w:color="000000"/>
            </w:tcBorders>
            <w:vAlign w:val="center"/>
          </w:tcPr>
          <w:p w:rsidR="00F86559" w:rsidRDefault="00F86559" w:rsidP="00AA0B0C">
            <w:pPr>
              <w:jc w:val="center"/>
              <w:rPr>
                <w:rFonts w:ascii="宋体" w:hAnsi="宋体" w:cs="宋体"/>
                <w:color w:val="000000"/>
                <w:sz w:val="18"/>
                <w:szCs w:val="18"/>
              </w:rPr>
            </w:pPr>
          </w:p>
        </w:tc>
        <w:tc>
          <w:tcPr>
            <w:tcW w:w="870" w:type="dxa"/>
            <w:vMerge/>
            <w:tcBorders>
              <w:left w:val="single" w:sz="4" w:space="0" w:color="000000"/>
              <w:right w:val="single" w:sz="4" w:space="0" w:color="000000"/>
            </w:tcBorders>
            <w:vAlign w:val="center"/>
          </w:tcPr>
          <w:p w:rsidR="00F86559" w:rsidRDefault="00F86559" w:rsidP="00AA0B0C">
            <w:pPr>
              <w:jc w:val="center"/>
              <w:rPr>
                <w:rFonts w:ascii="宋体" w:hAnsi="宋体" w:cs="宋体"/>
                <w:color w:val="000000"/>
                <w:sz w:val="18"/>
                <w:szCs w:val="18"/>
              </w:rPr>
            </w:pPr>
          </w:p>
        </w:tc>
        <w:tc>
          <w:tcPr>
            <w:tcW w:w="6544" w:type="dxa"/>
            <w:vMerge/>
            <w:tcBorders>
              <w:left w:val="single" w:sz="4" w:space="0" w:color="000000"/>
              <w:right w:val="single" w:sz="4" w:space="0" w:color="000000"/>
            </w:tcBorders>
            <w:vAlign w:val="center"/>
          </w:tcPr>
          <w:p w:rsidR="00F86559" w:rsidRDefault="00F86559" w:rsidP="00AA0B0C">
            <w:pPr>
              <w:jc w:val="left"/>
              <w:rPr>
                <w:rFonts w:ascii="宋体" w:hAnsi="宋体" w:cs="宋体"/>
                <w:color w:val="000000"/>
                <w:sz w:val="18"/>
                <w:szCs w:val="18"/>
              </w:rPr>
            </w:pPr>
          </w:p>
        </w:tc>
        <w:tc>
          <w:tcPr>
            <w:tcW w:w="519" w:type="dxa"/>
            <w:vMerge w:val="restart"/>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严重</w:t>
            </w:r>
          </w:p>
        </w:tc>
        <w:tc>
          <w:tcPr>
            <w:tcW w:w="1507"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违法数额在五亿元以上十亿元以下的</w:t>
            </w:r>
          </w:p>
        </w:tc>
        <w:tc>
          <w:tcPr>
            <w:tcW w:w="3168"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textAlignment w:val="center"/>
              <w:rPr>
                <w:rFonts w:ascii="宋体" w:hAnsi="宋体" w:cs="宋体"/>
                <w:color w:val="000000"/>
                <w:sz w:val="18"/>
                <w:szCs w:val="18"/>
              </w:rPr>
            </w:pPr>
            <w:r>
              <w:rPr>
                <w:rFonts w:ascii="宋体" w:hAnsi="宋体" w:cs="宋体" w:hint="eastAsia"/>
                <w:color w:val="000000"/>
                <w:kern w:val="0"/>
                <w:sz w:val="18"/>
                <w:szCs w:val="18"/>
              </w:rPr>
              <w:t>予以警告，对企业事业单位或者其他组织可以予以通报，并处100000元以上150000元以下罚款，对个体工商户可以并处7000元以上10000元以下罚款</w:t>
            </w:r>
          </w:p>
        </w:tc>
        <w:tc>
          <w:tcPr>
            <w:tcW w:w="945"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责令改正</w:t>
            </w:r>
          </w:p>
        </w:tc>
      </w:tr>
      <w:tr w:rsidR="00F86559" w:rsidTr="00AA0B0C">
        <w:trPr>
          <w:trHeight w:val="1928"/>
          <w:jc w:val="center"/>
        </w:trPr>
        <w:tc>
          <w:tcPr>
            <w:tcW w:w="667" w:type="dxa"/>
            <w:vMerge/>
            <w:tcBorders>
              <w:left w:val="single" w:sz="4" w:space="0" w:color="000000"/>
              <w:bottom w:val="single" w:sz="4" w:space="0" w:color="000000"/>
              <w:right w:val="single" w:sz="4" w:space="0" w:color="000000"/>
            </w:tcBorders>
            <w:vAlign w:val="center"/>
          </w:tcPr>
          <w:p w:rsidR="00F86559" w:rsidRDefault="00F86559" w:rsidP="00AA0B0C">
            <w:pPr>
              <w:jc w:val="center"/>
              <w:rPr>
                <w:rFonts w:ascii="宋体" w:hAnsi="宋体" w:cs="宋体"/>
                <w:color w:val="000000"/>
                <w:sz w:val="18"/>
                <w:szCs w:val="18"/>
              </w:rPr>
            </w:pPr>
          </w:p>
        </w:tc>
        <w:tc>
          <w:tcPr>
            <w:tcW w:w="870" w:type="dxa"/>
            <w:vMerge/>
            <w:tcBorders>
              <w:left w:val="single" w:sz="4" w:space="0" w:color="000000"/>
              <w:bottom w:val="single" w:sz="4" w:space="0" w:color="000000"/>
              <w:right w:val="single" w:sz="4" w:space="0" w:color="000000"/>
            </w:tcBorders>
            <w:vAlign w:val="center"/>
          </w:tcPr>
          <w:p w:rsidR="00F86559" w:rsidRDefault="00F86559" w:rsidP="00AA0B0C">
            <w:pPr>
              <w:jc w:val="center"/>
              <w:rPr>
                <w:rFonts w:ascii="宋体" w:hAnsi="宋体" w:cs="宋体"/>
                <w:color w:val="000000"/>
                <w:sz w:val="18"/>
                <w:szCs w:val="18"/>
              </w:rPr>
            </w:pPr>
          </w:p>
        </w:tc>
        <w:tc>
          <w:tcPr>
            <w:tcW w:w="6544" w:type="dxa"/>
            <w:vMerge/>
            <w:tcBorders>
              <w:left w:val="single" w:sz="4" w:space="0" w:color="000000"/>
              <w:bottom w:val="single" w:sz="4" w:space="0" w:color="000000"/>
              <w:right w:val="single" w:sz="4" w:space="0" w:color="000000"/>
            </w:tcBorders>
            <w:vAlign w:val="center"/>
          </w:tcPr>
          <w:p w:rsidR="00F86559" w:rsidRDefault="00F86559" w:rsidP="00AA0B0C">
            <w:pPr>
              <w:jc w:val="left"/>
              <w:rPr>
                <w:rFonts w:ascii="宋体" w:hAnsi="宋体" w:cs="宋体"/>
                <w:color w:val="000000"/>
                <w:sz w:val="18"/>
                <w:szCs w:val="18"/>
              </w:rPr>
            </w:pPr>
          </w:p>
        </w:tc>
        <w:tc>
          <w:tcPr>
            <w:tcW w:w="519" w:type="dxa"/>
            <w:vMerge/>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jc w:val="center"/>
              <w:rPr>
                <w:rFonts w:ascii="宋体" w:hAnsi="宋体" w:cs="宋体"/>
                <w:color w:val="000000"/>
                <w:sz w:val="18"/>
                <w:szCs w:val="18"/>
              </w:rPr>
            </w:pPr>
          </w:p>
        </w:tc>
        <w:tc>
          <w:tcPr>
            <w:tcW w:w="1507"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违法数额在十亿元以上的</w:t>
            </w:r>
          </w:p>
        </w:tc>
        <w:tc>
          <w:tcPr>
            <w:tcW w:w="3168"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textAlignment w:val="center"/>
              <w:rPr>
                <w:rFonts w:ascii="宋体" w:hAnsi="宋体" w:cs="宋体"/>
                <w:color w:val="000000"/>
                <w:sz w:val="18"/>
                <w:szCs w:val="18"/>
              </w:rPr>
            </w:pPr>
            <w:r>
              <w:rPr>
                <w:rFonts w:ascii="宋体" w:hAnsi="宋体" w:cs="宋体" w:hint="eastAsia"/>
                <w:color w:val="000000"/>
                <w:kern w:val="0"/>
                <w:sz w:val="18"/>
                <w:szCs w:val="18"/>
              </w:rPr>
              <w:t>予以警告，对企业事业单位或者其他组织可以予以通报，并处150000元以上200000元以下罚款，对个体工商户可以并处7000元以上10000元以下罚款</w:t>
            </w:r>
          </w:p>
        </w:tc>
        <w:tc>
          <w:tcPr>
            <w:tcW w:w="945"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责令改正</w:t>
            </w:r>
          </w:p>
        </w:tc>
      </w:tr>
      <w:tr w:rsidR="00F86559" w:rsidTr="00AA0B0C">
        <w:trPr>
          <w:trHeight w:val="1640"/>
          <w:jc w:val="center"/>
        </w:trPr>
        <w:tc>
          <w:tcPr>
            <w:tcW w:w="667" w:type="dxa"/>
            <w:vMerge w:val="restart"/>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4</w:t>
            </w:r>
          </w:p>
        </w:tc>
        <w:tc>
          <w:tcPr>
            <w:tcW w:w="870" w:type="dxa"/>
            <w:vMerge w:val="restart"/>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提供不完整的统计资料的</w:t>
            </w:r>
          </w:p>
        </w:tc>
        <w:tc>
          <w:tcPr>
            <w:tcW w:w="6544" w:type="dxa"/>
            <w:vMerge w:val="restart"/>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中华人民共和国统计法》第四十一条：“作为统计调查对象的国家机关、企业事业单位或者其他组织有下列行为之一的，由县级以上人民政府统计机构责令改正，给予警告，可以予以通报；其直接负责的主管人员和其他直接责任人员属于国家工作人员的，由任免机关或者监察机关依法给予行政处分：（二）提供不真实或者不完整的统计资料的；……企业事业单位或者其他组织有前款所</w:t>
            </w:r>
            <w:proofErr w:type="gramStart"/>
            <w:r>
              <w:rPr>
                <w:rFonts w:ascii="宋体" w:hAnsi="宋体" w:cs="宋体" w:hint="eastAsia"/>
                <w:color w:val="000000"/>
                <w:kern w:val="0"/>
                <w:sz w:val="18"/>
                <w:szCs w:val="18"/>
              </w:rPr>
              <w:t>列行</w:t>
            </w:r>
            <w:proofErr w:type="gramEnd"/>
            <w:r>
              <w:rPr>
                <w:rFonts w:ascii="宋体" w:hAnsi="宋体" w:cs="宋体" w:hint="eastAsia"/>
                <w:color w:val="000000"/>
                <w:kern w:val="0"/>
                <w:sz w:val="18"/>
                <w:szCs w:val="18"/>
              </w:rPr>
              <w:t>为之一的，可以并处五万元以下的罚款；情节严重的，并处五万元以上二十万元以下的罚款。个体工商户有本条第一款所</w:t>
            </w:r>
            <w:proofErr w:type="gramStart"/>
            <w:r>
              <w:rPr>
                <w:rFonts w:ascii="宋体" w:hAnsi="宋体" w:cs="宋体" w:hint="eastAsia"/>
                <w:color w:val="000000"/>
                <w:kern w:val="0"/>
                <w:sz w:val="18"/>
                <w:szCs w:val="18"/>
              </w:rPr>
              <w:t>列行</w:t>
            </w:r>
            <w:proofErr w:type="gramEnd"/>
            <w:r>
              <w:rPr>
                <w:rFonts w:ascii="宋体" w:hAnsi="宋体" w:cs="宋体" w:hint="eastAsia"/>
                <w:color w:val="000000"/>
                <w:kern w:val="0"/>
                <w:sz w:val="18"/>
                <w:szCs w:val="18"/>
              </w:rPr>
              <w:t>为之一的，由县级以上人民政府统计机构责令改正，给予警告，可以并处一万元以下的罚款”。《中华人民共和国统计法实施条例》第五十条：“下列情形属于统计法第四十一条第二款规定的情节严重行为：……（三）提供不真实、不完整的统计资料，造成严重后果或者恶劣影响；……”</w:t>
            </w:r>
          </w:p>
        </w:tc>
        <w:tc>
          <w:tcPr>
            <w:tcW w:w="519"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轻微</w:t>
            </w:r>
          </w:p>
        </w:tc>
        <w:tc>
          <w:tcPr>
            <w:tcW w:w="1507"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一份调查表中，未</w:t>
            </w:r>
            <w:proofErr w:type="gramStart"/>
            <w:r>
              <w:rPr>
                <w:rFonts w:ascii="宋体" w:hAnsi="宋体" w:cs="宋体" w:hint="eastAsia"/>
                <w:color w:val="000000"/>
                <w:kern w:val="0"/>
                <w:sz w:val="18"/>
                <w:szCs w:val="18"/>
              </w:rPr>
              <w:t>填指标</w:t>
            </w:r>
            <w:proofErr w:type="gramEnd"/>
            <w:r>
              <w:rPr>
                <w:rFonts w:ascii="宋体" w:hAnsi="宋体" w:cs="宋体" w:hint="eastAsia"/>
                <w:color w:val="000000"/>
                <w:kern w:val="0"/>
                <w:sz w:val="18"/>
                <w:szCs w:val="18"/>
              </w:rPr>
              <w:t>个数占应</w:t>
            </w:r>
            <w:proofErr w:type="gramStart"/>
            <w:r>
              <w:rPr>
                <w:rFonts w:ascii="宋体" w:hAnsi="宋体" w:cs="宋体" w:hint="eastAsia"/>
                <w:color w:val="000000"/>
                <w:kern w:val="0"/>
                <w:sz w:val="18"/>
                <w:szCs w:val="18"/>
              </w:rPr>
              <w:t>填指标</w:t>
            </w:r>
            <w:proofErr w:type="gramEnd"/>
            <w:r>
              <w:rPr>
                <w:rFonts w:ascii="宋体" w:hAnsi="宋体" w:cs="宋体" w:hint="eastAsia"/>
                <w:color w:val="000000"/>
                <w:kern w:val="0"/>
                <w:sz w:val="18"/>
                <w:szCs w:val="18"/>
              </w:rPr>
              <w:t>个数50%以下的，对本企业上报数据质量影响不大的</w:t>
            </w:r>
          </w:p>
        </w:tc>
        <w:tc>
          <w:tcPr>
            <w:tcW w:w="3168"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textAlignment w:val="center"/>
              <w:rPr>
                <w:rFonts w:ascii="宋体" w:hAnsi="宋体" w:cs="宋体"/>
                <w:color w:val="000000"/>
                <w:sz w:val="18"/>
                <w:szCs w:val="18"/>
              </w:rPr>
            </w:pPr>
            <w:r>
              <w:rPr>
                <w:rFonts w:ascii="宋体" w:hAnsi="宋体" w:cs="宋体" w:hint="eastAsia"/>
                <w:color w:val="000000"/>
                <w:kern w:val="0"/>
                <w:sz w:val="18"/>
                <w:szCs w:val="18"/>
              </w:rPr>
              <w:t>予以警告，对企业事业单位或者其他组织可以并处10000元以下罚款，对个体工商户可以并处1000元以下罚款</w:t>
            </w:r>
          </w:p>
        </w:tc>
        <w:tc>
          <w:tcPr>
            <w:tcW w:w="945"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责令改正</w:t>
            </w:r>
          </w:p>
        </w:tc>
      </w:tr>
      <w:tr w:rsidR="00F86559" w:rsidTr="00AA0B0C">
        <w:trPr>
          <w:trHeight w:val="1760"/>
          <w:jc w:val="center"/>
        </w:trPr>
        <w:tc>
          <w:tcPr>
            <w:tcW w:w="667" w:type="dxa"/>
            <w:vMerge/>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jc w:val="center"/>
              <w:rPr>
                <w:rFonts w:ascii="宋体" w:hAnsi="宋体" w:cs="宋体"/>
                <w:color w:val="000000"/>
                <w:sz w:val="18"/>
                <w:szCs w:val="18"/>
              </w:rPr>
            </w:pPr>
          </w:p>
        </w:tc>
        <w:tc>
          <w:tcPr>
            <w:tcW w:w="870" w:type="dxa"/>
            <w:vMerge/>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jc w:val="center"/>
              <w:rPr>
                <w:rFonts w:ascii="宋体" w:hAnsi="宋体" w:cs="宋体"/>
                <w:color w:val="000000"/>
                <w:sz w:val="18"/>
                <w:szCs w:val="18"/>
              </w:rPr>
            </w:pPr>
          </w:p>
        </w:tc>
        <w:tc>
          <w:tcPr>
            <w:tcW w:w="6544" w:type="dxa"/>
            <w:vMerge/>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jc w:val="left"/>
              <w:rPr>
                <w:rFonts w:ascii="宋体" w:hAnsi="宋体" w:cs="宋体"/>
                <w:color w:val="000000"/>
                <w:sz w:val="18"/>
                <w:szCs w:val="18"/>
              </w:rPr>
            </w:pPr>
          </w:p>
        </w:tc>
        <w:tc>
          <w:tcPr>
            <w:tcW w:w="519"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一般</w:t>
            </w:r>
          </w:p>
        </w:tc>
        <w:tc>
          <w:tcPr>
            <w:tcW w:w="1507"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一份调查表中，未</w:t>
            </w:r>
            <w:proofErr w:type="gramStart"/>
            <w:r>
              <w:rPr>
                <w:rFonts w:ascii="宋体" w:hAnsi="宋体" w:cs="宋体" w:hint="eastAsia"/>
                <w:color w:val="000000"/>
                <w:kern w:val="0"/>
                <w:sz w:val="18"/>
                <w:szCs w:val="18"/>
              </w:rPr>
              <w:t>填指标</w:t>
            </w:r>
            <w:proofErr w:type="gramEnd"/>
            <w:r>
              <w:rPr>
                <w:rFonts w:ascii="宋体" w:hAnsi="宋体" w:cs="宋体" w:hint="eastAsia"/>
                <w:color w:val="000000"/>
                <w:kern w:val="0"/>
                <w:sz w:val="18"/>
                <w:szCs w:val="18"/>
              </w:rPr>
              <w:t>个数占应</w:t>
            </w:r>
            <w:proofErr w:type="gramStart"/>
            <w:r>
              <w:rPr>
                <w:rFonts w:ascii="宋体" w:hAnsi="宋体" w:cs="宋体" w:hint="eastAsia"/>
                <w:color w:val="000000"/>
                <w:kern w:val="0"/>
                <w:sz w:val="18"/>
                <w:szCs w:val="18"/>
              </w:rPr>
              <w:t>填指标</w:t>
            </w:r>
            <w:proofErr w:type="gramEnd"/>
            <w:r>
              <w:rPr>
                <w:rFonts w:ascii="宋体" w:hAnsi="宋体" w:cs="宋体" w:hint="eastAsia"/>
                <w:color w:val="000000"/>
                <w:kern w:val="0"/>
                <w:sz w:val="18"/>
                <w:szCs w:val="18"/>
              </w:rPr>
              <w:t>个数50%以上的，对本企业上报数据质量产生一定影响的</w:t>
            </w:r>
          </w:p>
        </w:tc>
        <w:tc>
          <w:tcPr>
            <w:tcW w:w="3168"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textAlignment w:val="center"/>
              <w:rPr>
                <w:rFonts w:ascii="宋体" w:hAnsi="宋体" w:cs="宋体"/>
                <w:color w:val="000000"/>
                <w:sz w:val="18"/>
                <w:szCs w:val="18"/>
              </w:rPr>
            </w:pPr>
            <w:r>
              <w:rPr>
                <w:rFonts w:ascii="宋体" w:hAnsi="宋体" w:cs="宋体" w:hint="eastAsia"/>
                <w:color w:val="000000"/>
                <w:kern w:val="0"/>
                <w:sz w:val="18"/>
                <w:szCs w:val="18"/>
              </w:rPr>
              <w:t>予以警告，对企业事业单位或者其他组织可以予以通报，可以并处10000元以上50000元以下罚款，对个体工商户可以并处1000元以上3000元以下罚款</w:t>
            </w:r>
          </w:p>
        </w:tc>
        <w:tc>
          <w:tcPr>
            <w:tcW w:w="945"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责令改正</w:t>
            </w:r>
          </w:p>
        </w:tc>
      </w:tr>
      <w:tr w:rsidR="00F86559" w:rsidTr="00AA0B0C">
        <w:trPr>
          <w:trHeight w:val="2090"/>
          <w:jc w:val="center"/>
        </w:trPr>
        <w:tc>
          <w:tcPr>
            <w:tcW w:w="667" w:type="dxa"/>
            <w:vMerge/>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jc w:val="center"/>
              <w:rPr>
                <w:rFonts w:ascii="宋体" w:hAnsi="宋体" w:cs="宋体"/>
                <w:color w:val="000000"/>
                <w:sz w:val="18"/>
                <w:szCs w:val="18"/>
              </w:rPr>
            </w:pPr>
          </w:p>
        </w:tc>
        <w:tc>
          <w:tcPr>
            <w:tcW w:w="870" w:type="dxa"/>
            <w:vMerge/>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jc w:val="center"/>
              <w:rPr>
                <w:rFonts w:ascii="宋体" w:hAnsi="宋体" w:cs="宋体"/>
                <w:color w:val="000000"/>
                <w:sz w:val="18"/>
                <w:szCs w:val="18"/>
              </w:rPr>
            </w:pPr>
          </w:p>
        </w:tc>
        <w:tc>
          <w:tcPr>
            <w:tcW w:w="6544" w:type="dxa"/>
            <w:vMerge/>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jc w:val="left"/>
              <w:rPr>
                <w:rFonts w:ascii="宋体" w:hAnsi="宋体" w:cs="宋体"/>
                <w:color w:val="000000"/>
                <w:sz w:val="18"/>
                <w:szCs w:val="18"/>
              </w:rPr>
            </w:pPr>
          </w:p>
        </w:tc>
        <w:tc>
          <w:tcPr>
            <w:tcW w:w="519"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较重</w:t>
            </w:r>
          </w:p>
        </w:tc>
        <w:tc>
          <w:tcPr>
            <w:tcW w:w="1507"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二份以上调查表填报不完整，且每份未</w:t>
            </w:r>
            <w:proofErr w:type="gramStart"/>
            <w:r>
              <w:rPr>
                <w:rFonts w:ascii="宋体" w:hAnsi="宋体" w:cs="宋体" w:hint="eastAsia"/>
                <w:color w:val="000000"/>
                <w:kern w:val="0"/>
                <w:sz w:val="18"/>
                <w:szCs w:val="18"/>
              </w:rPr>
              <w:t>填指标</w:t>
            </w:r>
            <w:proofErr w:type="gramEnd"/>
            <w:r>
              <w:rPr>
                <w:rFonts w:ascii="宋体" w:hAnsi="宋体" w:cs="宋体" w:hint="eastAsia"/>
                <w:color w:val="000000"/>
                <w:kern w:val="0"/>
                <w:sz w:val="18"/>
                <w:szCs w:val="18"/>
              </w:rPr>
              <w:t>个数占应</w:t>
            </w:r>
            <w:proofErr w:type="gramStart"/>
            <w:r>
              <w:rPr>
                <w:rFonts w:ascii="宋体" w:hAnsi="宋体" w:cs="宋体" w:hint="eastAsia"/>
                <w:color w:val="000000"/>
                <w:kern w:val="0"/>
                <w:sz w:val="18"/>
                <w:szCs w:val="18"/>
              </w:rPr>
              <w:t>填指标</w:t>
            </w:r>
            <w:proofErr w:type="gramEnd"/>
            <w:r>
              <w:rPr>
                <w:rFonts w:ascii="宋体" w:hAnsi="宋体" w:cs="宋体" w:hint="eastAsia"/>
                <w:color w:val="000000"/>
                <w:kern w:val="0"/>
                <w:sz w:val="18"/>
                <w:szCs w:val="18"/>
              </w:rPr>
              <w:t>个数均在50%以上，对本企业上报数据质量产生较为严重影响的</w:t>
            </w:r>
          </w:p>
        </w:tc>
        <w:tc>
          <w:tcPr>
            <w:tcW w:w="3168"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textAlignment w:val="center"/>
              <w:rPr>
                <w:rFonts w:ascii="宋体" w:hAnsi="宋体" w:cs="宋体"/>
                <w:color w:val="000000"/>
                <w:sz w:val="18"/>
                <w:szCs w:val="18"/>
              </w:rPr>
            </w:pPr>
            <w:r>
              <w:rPr>
                <w:rFonts w:ascii="宋体" w:hAnsi="宋体" w:cs="宋体" w:hint="eastAsia"/>
                <w:color w:val="000000"/>
                <w:kern w:val="0"/>
                <w:sz w:val="18"/>
                <w:szCs w:val="18"/>
              </w:rPr>
              <w:t>予以警告，对企业事业单位或者其他组织可以予以通报，并处50000元以上100000元</w:t>
            </w:r>
            <w:proofErr w:type="gramStart"/>
            <w:r>
              <w:rPr>
                <w:rFonts w:ascii="宋体" w:hAnsi="宋体" w:cs="宋体" w:hint="eastAsia"/>
                <w:color w:val="000000"/>
                <w:kern w:val="0"/>
                <w:sz w:val="18"/>
                <w:szCs w:val="18"/>
              </w:rPr>
              <w:t>以下以下</w:t>
            </w:r>
            <w:proofErr w:type="gramEnd"/>
            <w:r>
              <w:rPr>
                <w:rFonts w:ascii="宋体" w:hAnsi="宋体" w:cs="宋体" w:hint="eastAsia"/>
                <w:color w:val="000000"/>
                <w:kern w:val="0"/>
                <w:sz w:val="18"/>
                <w:szCs w:val="18"/>
              </w:rPr>
              <w:t>罚款，对个体工商户可以并处3000元以上5000元以下罚款</w:t>
            </w:r>
          </w:p>
        </w:tc>
        <w:tc>
          <w:tcPr>
            <w:tcW w:w="945"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责令改正</w:t>
            </w:r>
          </w:p>
        </w:tc>
      </w:tr>
      <w:tr w:rsidR="00F86559" w:rsidTr="00AA0B0C">
        <w:trPr>
          <w:trHeight w:val="2180"/>
          <w:jc w:val="center"/>
        </w:trPr>
        <w:tc>
          <w:tcPr>
            <w:tcW w:w="667" w:type="dxa"/>
            <w:vMerge/>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jc w:val="center"/>
              <w:rPr>
                <w:rFonts w:ascii="宋体" w:hAnsi="宋体" w:cs="宋体"/>
                <w:color w:val="000000"/>
                <w:sz w:val="18"/>
                <w:szCs w:val="18"/>
              </w:rPr>
            </w:pPr>
          </w:p>
        </w:tc>
        <w:tc>
          <w:tcPr>
            <w:tcW w:w="870" w:type="dxa"/>
            <w:vMerge/>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jc w:val="center"/>
              <w:rPr>
                <w:rFonts w:ascii="宋体" w:hAnsi="宋体" w:cs="宋体"/>
                <w:color w:val="000000"/>
                <w:sz w:val="18"/>
                <w:szCs w:val="18"/>
              </w:rPr>
            </w:pPr>
          </w:p>
        </w:tc>
        <w:tc>
          <w:tcPr>
            <w:tcW w:w="6544" w:type="dxa"/>
            <w:vMerge/>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jc w:val="left"/>
              <w:rPr>
                <w:rFonts w:ascii="宋体" w:hAnsi="宋体" w:cs="宋体"/>
                <w:color w:val="000000"/>
                <w:sz w:val="18"/>
                <w:szCs w:val="18"/>
              </w:rPr>
            </w:pPr>
          </w:p>
        </w:tc>
        <w:tc>
          <w:tcPr>
            <w:tcW w:w="519"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严重</w:t>
            </w:r>
          </w:p>
        </w:tc>
        <w:tc>
          <w:tcPr>
            <w:tcW w:w="1507"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一年内发生二次以上提供不完整统计资料，且未</w:t>
            </w:r>
            <w:proofErr w:type="gramStart"/>
            <w:r>
              <w:rPr>
                <w:rFonts w:ascii="宋体" w:hAnsi="宋体" w:cs="宋体" w:hint="eastAsia"/>
                <w:color w:val="000000"/>
                <w:kern w:val="0"/>
                <w:sz w:val="18"/>
                <w:szCs w:val="18"/>
              </w:rPr>
              <w:t>填指标</w:t>
            </w:r>
            <w:proofErr w:type="gramEnd"/>
            <w:r>
              <w:rPr>
                <w:rFonts w:ascii="宋体" w:hAnsi="宋体" w:cs="宋体" w:hint="eastAsia"/>
                <w:color w:val="000000"/>
                <w:kern w:val="0"/>
                <w:sz w:val="18"/>
                <w:szCs w:val="18"/>
              </w:rPr>
              <w:t>个数占应</w:t>
            </w:r>
            <w:proofErr w:type="gramStart"/>
            <w:r>
              <w:rPr>
                <w:rFonts w:ascii="宋体" w:hAnsi="宋体" w:cs="宋体" w:hint="eastAsia"/>
                <w:color w:val="000000"/>
                <w:kern w:val="0"/>
                <w:sz w:val="18"/>
                <w:szCs w:val="18"/>
              </w:rPr>
              <w:t>填指标</w:t>
            </w:r>
            <w:proofErr w:type="gramEnd"/>
            <w:r>
              <w:rPr>
                <w:rFonts w:ascii="宋体" w:hAnsi="宋体" w:cs="宋体" w:hint="eastAsia"/>
                <w:color w:val="000000"/>
                <w:kern w:val="0"/>
                <w:sz w:val="18"/>
                <w:szCs w:val="18"/>
              </w:rPr>
              <w:t>个数均在50%以上的，对本企业上报数据质量产生严重影响的</w:t>
            </w:r>
          </w:p>
        </w:tc>
        <w:tc>
          <w:tcPr>
            <w:tcW w:w="3168"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textAlignment w:val="center"/>
              <w:rPr>
                <w:rFonts w:ascii="宋体" w:hAnsi="宋体" w:cs="宋体"/>
                <w:color w:val="000000"/>
                <w:sz w:val="18"/>
                <w:szCs w:val="18"/>
              </w:rPr>
            </w:pPr>
            <w:r>
              <w:rPr>
                <w:rFonts w:ascii="宋体" w:hAnsi="宋体" w:cs="宋体" w:hint="eastAsia"/>
                <w:color w:val="000000"/>
                <w:kern w:val="0"/>
                <w:sz w:val="18"/>
                <w:szCs w:val="18"/>
              </w:rPr>
              <w:t>予以警告，对企业事业单位或者其他组织可以予以通报，并处100000元以上200000元</w:t>
            </w:r>
            <w:proofErr w:type="gramStart"/>
            <w:r>
              <w:rPr>
                <w:rFonts w:ascii="宋体" w:hAnsi="宋体" w:cs="宋体" w:hint="eastAsia"/>
                <w:color w:val="000000"/>
                <w:kern w:val="0"/>
                <w:sz w:val="18"/>
                <w:szCs w:val="18"/>
              </w:rPr>
              <w:t>以下以下</w:t>
            </w:r>
            <w:proofErr w:type="gramEnd"/>
            <w:r>
              <w:rPr>
                <w:rFonts w:ascii="宋体" w:hAnsi="宋体" w:cs="宋体" w:hint="eastAsia"/>
                <w:color w:val="000000"/>
                <w:kern w:val="0"/>
                <w:sz w:val="18"/>
                <w:szCs w:val="18"/>
              </w:rPr>
              <w:t>罚款，对个体工商户可以并处8000元以上10000元以下罚款</w:t>
            </w:r>
          </w:p>
        </w:tc>
        <w:tc>
          <w:tcPr>
            <w:tcW w:w="945"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责令改正</w:t>
            </w:r>
          </w:p>
        </w:tc>
      </w:tr>
      <w:tr w:rsidR="00F86559" w:rsidTr="00AA0B0C">
        <w:trPr>
          <w:trHeight w:val="2608"/>
          <w:jc w:val="center"/>
        </w:trPr>
        <w:tc>
          <w:tcPr>
            <w:tcW w:w="667" w:type="dxa"/>
            <w:vMerge w:val="restart"/>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c>
          <w:tcPr>
            <w:tcW w:w="870" w:type="dxa"/>
            <w:vMerge w:val="restart"/>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拒绝答复或者</w:t>
            </w:r>
            <w:proofErr w:type="gramStart"/>
            <w:r>
              <w:rPr>
                <w:rFonts w:ascii="宋体" w:hAnsi="宋体" w:cs="宋体" w:hint="eastAsia"/>
                <w:color w:val="000000"/>
                <w:kern w:val="0"/>
                <w:sz w:val="18"/>
                <w:szCs w:val="18"/>
              </w:rPr>
              <w:t>不</w:t>
            </w:r>
            <w:proofErr w:type="gramEnd"/>
            <w:r>
              <w:rPr>
                <w:rFonts w:ascii="宋体" w:hAnsi="宋体" w:cs="宋体" w:hint="eastAsia"/>
                <w:color w:val="000000"/>
                <w:kern w:val="0"/>
                <w:sz w:val="18"/>
                <w:szCs w:val="18"/>
              </w:rPr>
              <w:t>如实答复统计检查查询书的</w:t>
            </w:r>
          </w:p>
        </w:tc>
        <w:tc>
          <w:tcPr>
            <w:tcW w:w="6544" w:type="dxa"/>
            <w:vMerge w:val="restart"/>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中华人民共和国统计法》第四十一条：“作为统计调查对象的国家机关、企业事业单位或者其他组织有下列行为之一的，由县级以上人民政府统计机构责令改正，给予警告，可以予以通报；其直接负责的主管人员和其他直接责任人员属于国家工作人员的，由任免机关或者监察机关依法给予行政处分：（三）拒绝答复或者</w:t>
            </w:r>
            <w:proofErr w:type="gramStart"/>
            <w:r>
              <w:rPr>
                <w:rFonts w:ascii="宋体" w:hAnsi="宋体" w:cs="宋体" w:hint="eastAsia"/>
                <w:color w:val="000000"/>
                <w:kern w:val="0"/>
                <w:sz w:val="18"/>
                <w:szCs w:val="18"/>
              </w:rPr>
              <w:t>不</w:t>
            </w:r>
            <w:proofErr w:type="gramEnd"/>
            <w:r>
              <w:rPr>
                <w:rFonts w:ascii="宋体" w:hAnsi="宋体" w:cs="宋体" w:hint="eastAsia"/>
                <w:color w:val="000000"/>
                <w:kern w:val="0"/>
                <w:sz w:val="18"/>
                <w:szCs w:val="18"/>
              </w:rPr>
              <w:t>如实答复统计检查查询书的；……企业事业单位或者其他组织有前款所</w:t>
            </w:r>
            <w:proofErr w:type="gramStart"/>
            <w:r>
              <w:rPr>
                <w:rFonts w:ascii="宋体" w:hAnsi="宋体" w:cs="宋体" w:hint="eastAsia"/>
                <w:color w:val="000000"/>
                <w:kern w:val="0"/>
                <w:sz w:val="18"/>
                <w:szCs w:val="18"/>
              </w:rPr>
              <w:t>列行</w:t>
            </w:r>
            <w:proofErr w:type="gramEnd"/>
            <w:r>
              <w:rPr>
                <w:rFonts w:ascii="宋体" w:hAnsi="宋体" w:cs="宋体" w:hint="eastAsia"/>
                <w:color w:val="000000"/>
                <w:kern w:val="0"/>
                <w:sz w:val="18"/>
                <w:szCs w:val="18"/>
              </w:rPr>
              <w:t>为之一的，可以并处五万元以下的罚款；情节严重的，并处五万元以上二十万元以下的罚款。个体工商户有本条第一款所</w:t>
            </w:r>
            <w:proofErr w:type="gramStart"/>
            <w:r>
              <w:rPr>
                <w:rFonts w:ascii="宋体" w:hAnsi="宋体" w:cs="宋体" w:hint="eastAsia"/>
                <w:color w:val="000000"/>
                <w:kern w:val="0"/>
                <w:sz w:val="18"/>
                <w:szCs w:val="18"/>
              </w:rPr>
              <w:t>列行</w:t>
            </w:r>
            <w:proofErr w:type="gramEnd"/>
            <w:r>
              <w:rPr>
                <w:rFonts w:ascii="宋体" w:hAnsi="宋体" w:cs="宋体" w:hint="eastAsia"/>
                <w:color w:val="000000"/>
                <w:kern w:val="0"/>
                <w:sz w:val="18"/>
                <w:szCs w:val="18"/>
              </w:rPr>
              <w:t>为之一的，由县级以上人民政府统计机构责令改正，给予警告，可以并处一万元以下的罚款”。</w:t>
            </w:r>
          </w:p>
          <w:p w:rsidR="00F86559" w:rsidRDefault="00F86559" w:rsidP="00AA0B0C">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《中华人民共和国统计法实施条例》第五十条：“下列情形属于统计法第四十一条第二款规定的情节严重行为：……（四）有统计法第四十一条第一款所列违法行为之一，1年内被责令改正3次以上。”</w:t>
            </w:r>
          </w:p>
        </w:tc>
        <w:tc>
          <w:tcPr>
            <w:tcW w:w="519"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一般</w:t>
            </w:r>
          </w:p>
        </w:tc>
        <w:tc>
          <w:tcPr>
            <w:tcW w:w="1507"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责令改正后及时改正的</w:t>
            </w:r>
          </w:p>
        </w:tc>
        <w:tc>
          <w:tcPr>
            <w:tcW w:w="3168"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textAlignment w:val="center"/>
              <w:rPr>
                <w:rFonts w:ascii="宋体" w:hAnsi="宋体" w:cs="宋体"/>
                <w:color w:val="000000"/>
                <w:sz w:val="18"/>
                <w:szCs w:val="18"/>
              </w:rPr>
            </w:pPr>
            <w:r>
              <w:rPr>
                <w:rFonts w:ascii="宋体" w:hAnsi="宋体" w:cs="宋体" w:hint="eastAsia"/>
                <w:color w:val="000000"/>
                <w:kern w:val="0"/>
                <w:sz w:val="18"/>
                <w:szCs w:val="18"/>
              </w:rPr>
              <w:t>予以警告，对企业事业单位或者其他组织可以予以通报，可以并处50000元以下罚款，对个体工商户可以并处3000元以下罚款</w:t>
            </w:r>
          </w:p>
        </w:tc>
        <w:tc>
          <w:tcPr>
            <w:tcW w:w="945"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责令改正</w:t>
            </w:r>
          </w:p>
        </w:tc>
      </w:tr>
      <w:tr w:rsidR="00F86559" w:rsidTr="00AA0B0C">
        <w:trPr>
          <w:trHeight w:val="2608"/>
          <w:jc w:val="center"/>
        </w:trPr>
        <w:tc>
          <w:tcPr>
            <w:tcW w:w="667" w:type="dxa"/>
            <w:vMerge/>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jc w:val="center"/>
              <w:rPr>
                <w:rFonts w:ascii="宋体" w:hAnsi="宋体" w:cs="宋体"/>
                <w:color w:val="000000"/>
                <w:sz w:val="18"/>
                <w:szCs w:val="18"/>
              </w:rPr>
            </w:pPr>
          </w:p>
        </w:tc>
        <w:tc>
          <w:tcPr>
            <w:tcW w:w="870" w:type="dxa"/>
            <w:vMerge/>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jc w:val="center"/>
              <w:rPr>
                <w:rFonts w:ascii="宋体" w:hAnsi="宋体" w:cs="宋体"/>
                <w:color w:val="000000"/>
                <w:sz w:val="18"/>
                <w:szCs w:val="18"/>
              </w:rPr>
            </w:pPr>
          </w:p>
        </w:tc>
        <w:tc>
          <w:tcPr>
            <w:tcW w:w="6544" w:type="dxa"/>
            <w:vMerge/>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jc w:val="left"/>
              <w:rPr>
                <w:rFonts w:ascii="宋体" w:hAnsi="宋体" w:cs="宋体"/>
                <w:color w:val="000000"/>
                <w:sz w:val="18"/>
                <w:szCs w:val="18"/>
              </w:rPr>
            </w:pPr>
          </w:p>
        </w:tc>
        <w:tc>
          <w:tcPr>
            <w:tcW w:w="519"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较重</w:t>
            </w:r>
          </w:p>
        </w:tc>
        <w:tc>
          <w:tcPr>
            <w:tcW w:w="1507"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责令改正而拒不改正的</w:t>
            </w:r>
          </w:p>
        </w:tc>
        <w:tc>
          <w:tcPr>
            <w:tcW w:w="3168"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textAlignment w:val="center"/>
              <w:rPr>
                <w:rFonts w:ascii="宋体" w:hAnsi="宋体" w:cs="宋体"/>
                <w:color w:val="000000"/>
                <w:sz w:val="18"/>
                <w:szCs w:val="18"/>
              </w:rPr>
            </w:pPr>
            <w:r>
              <w:rPr>
                <w:rFonts w:ascii="宋体" w:hAnsi="宋体" w:cs="宋体" w:hint="eastAsia"/>
                <w:color w:val="000000"/>
                <w:kern w:val="0"/>
                <w:sz w:val="18"/>
                <w:szCs w:val="18"/>
              </w:rPr>
              <w:t>予以警告，对企业事业单位或者其他组织可以予以通报，并处50000元以上100000元以下罚款，对个体工商户可以并处3000元以上8000元以下罚款</w:t>
            </w:r>
          </w:p>
        </w:tc>
        <w:tc>
          <w:tcPr>
            <w:tcW w:w="945"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责令改正</w:t>
            </w:r>
          </w:p>
        </w:tc>
      </w:tr>
      <w:tr w:rsidR="00F86559" w:rsidTr="00AA0B0C">
        <w:trPr>
          <w:trHeight w:val="2608"/>
          <w:jc w:val="center"/>
        </w:trPr>
        <w:tc>
          <w:tcPr>
            <w:tcW w:w="667" w:type="dxa"/>
            <w:vMerge/>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jc w:val="center"/>
              <w:rPr>
                <w:rFonts w:ascii="宋体" w:hAnsi="宋体" w:cs="宋体"/>
                <w:color w:val="000000"/>
                <w:sz w:val="18"/>
                <w:szCs w:val="18"/>
              </w:rPr>
            </w:pPr>
          </w:p>
        </w:tc>
        <w:tc>
          <w:tcPr>
            <w:tcW w:w="870" w:type="dxa"/>
            <w:vMerge/>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jc w:val="center"/>
              <w:rPr>
                <w:rFonts w:ascii="宋体" w:hAnsi="宋体" w:cs="宋体"/>
                <w:color w:val="000000"/>
                <w:sz w:val="18"/>
                <w:szCs w:val="18"/>
              </w:rPr>
            </w:pPr>
          </w:p>
        </w:tc>
        <w:tc>
          <w:tcPr>
            <w:tcW w:w="6544" w:type="dxa"/>
            <w:vMerge/>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jc w:val="left"/>
              <w:rPr>
                <w:rFonts w:ascii="宋体" w:hAnsi="宋体" w:cs="宋体"/>
                <w:color w:val="000000"/>
                <w:sz w:val="18"/>
                <w:szCs w:val="18"/>
              </w:rPr>
            </w:pPr>
          </w:p>
        </w:tc>
        <w:tc>
          <w:tcPr>
            <w:tcW w:w="519"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严重</w:t>
            </w:r>
          </w:p>
        </w:tc>
        <w:tc>
          <w:tcPr>
            <w:tcW w:w="1507"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一年内被责令改正三次以上的</w:t>
            </w:r>
          </w:p>
        </w:tc>
        <w:tc>
          <w:tcPr>
            <w:tcW w:w="3168"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textAlignment w:val="center"/>
              <w:rPr>
                <w:rFonts w:ascii="宋体" w:hAnsi="宋体" w:cs="宋体"/>
                <w:color w:val="000000"/>
                <w:sz w:val="18"/>
                <w:szCs w:val="18"/>
              </w:rPr>
            </w:pPr>
            <w:r>
              <w:rPr>
                <w:rFonts w:ascii="宋体" w:hAnsi="宋体" w:cs="宋体" w:hint="eastAsia"/>
                <w:color w:val="000000"/>
                <w:kern w:val="0"/>
                <w:sz w:val="18"/>
                <w:szCs w:val="18"/>
              </w:rPr>
              <w:t>予以警告，对企业事业单位或者其他组织可以予以通报，并处100000元以上200000万元以下罚款，对个体工商户可以并处8000元以上10000元以下罚款</w:t>
            </w:r>
          </w:p>
        </w:tc>
        <w:tc>
          <w:tcPr>
            <w:tcW w:w="945"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责令改正</w:t>
            </w:r>
          </w:p>
        </w:tc>
      </w:tr>
      <w:tr w:rsidR="00F86559" w:rsidTr="00AA0B0C">
        <w:trPr>
          <w:trHeight w:val="1761"/>
          <w:jc w:val="center"/>
        </w:trPr>
        <w:tc>
          <w:tcPr>
            <w:tcW w:w="667" w:type="dxa"/>
            <w:vMerge w:val="restart"/>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w:t>
            </w:r>
          </w:p>
        </w:tc>
        <w:tc>
          <w:tcPr>
            <w:tcW w:w="870" w:type="dxa"/>
            <w:vMerge w:val="restart"/>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拒绝、阻碍统计调查、统计检查的</w:t>
            </w:r>
          </w:p>
        </w:tc>
        <w:tc>
          <w:tcPr>
            <w:tcW w:w="6544" w:type="dxa"/>
            <w:vMerge w:val="restart"/>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中华人民共和国统计法》第四十一条：“作为统计调查对象的国家机关、企业事业单位或者其他组织有下列行为之一的，由县级以上人民政府统计机构责令改正，给予警告，可以予以通报；其直接负责的主管人员和其他直接责任人员属于国家工作人员的，由任免机关或者监察机关依法给予行政处分：（四）拒绝、阻碍统计调查、统计检查的；……企业事业单位或者其他组织有前款所</w:t>
            </w:r>
            <w:proofErr w:type="gramStart"/>
            <w:r>
              <w:rPr>
                <w:rFonts w:ascii="宋体" w:hAnsi="宋体" w:cs="宋体" w:hint="eastAsia"/>
                <w:color w:val="000000"/>
                <w:kern w:val="0"/>
                <w:sz w:val="18"/>
                <w:szCs w:val="18"/>
              </w:rPr>
              <w:t>列行</w:t>
            </w:r>
            <w:proofErr w:type="gramEnd"/>
            <w:r>
              <w:rPr>
                <w:rFonts w:ascii="宋体" w:hAnsi="宋体" w:cs="宋体" w:hint="eastAsia"/>
                <w:color w:val="000000"/>
                <w:kern w:val="0"/>
                <w:sz w:val="18"/>
                <w:szCs w:val="18"/>
              </w:rPr>
              <w:t>为之一的，可以并处五万元以下的罚款；情节严重的，并处五万元以上二十万元以下的罚款。个体工商户有本条第一款所</w:t>
            </w:r>
            <w:proofErr w:type="gramStart"/>
            <w:r>
              <w:rPr>
                <w:rFonts w:ascii="宋体" w:hAnsi="宋体" w:cs="宋体" w:hint="eastAsia"/>
                <w:color w:val="000000"/>
                <w:kern w:val="0"/>
                <w:sz w:val="18"/>
                <w:szCs w:val="18"/>
              </w:rPr>
              <w:t>列行</w:t>
            </w:r>
            <w:proofErr w:type="gramEnd"/>
            <w:r>
              <w:rPr>
                <w:rFonts w:ascii="宋体" w:hAnsi="宋体" w:cs="宋体" w:hint="eastAsia"/>
                <w:color w:val="000000"/>
                <w:kern w:val="0"/>
                <w:sz w:val="18"/>
                <w:szCs w:val="18"/>
              </w:rPr>
              <w:t>为之一的，由县级以上人民政府统计机构责令改正，给予警告，可以并处一万元以下的罚款”。</w:t>
            </w:r>
          </w:p>
          <w:p w:rsidR="00F86559" w:rsidRDefault="00F86559" w:rsidP="00AA0B0C">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中华人民共和国统计法实施条例》第五十条：“下列情形属于统计法第四十一条第二款规定的情节严重行为：（一）使用暴力或者威胁方法拒绝、阻碍统计调查、统计监督检查；（二）拒绝、阻碍统计调查、统计监督检查，严重影响相关工作正常开展；……（四）有统计法第四十一条第一款所列违法行为之一，1年内被责令改正3次以上。”</w:t>
            </w:r>
          </w:p>
        </w:tc>
        <w:tc>
          <w:tcPr>
            <w:tcW w:w="519"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轻微</w:t>
            </w:r>
          </w:p>
        </w:tc>
        <w:tc>
          <w:tcPr>
            <w:tcW w:w="1507"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不接受统计调查、统计检查，经责令改正后及时改正的</w:t>
            </w:r>
          </w:p>
        </w:tc>
        <w:tc>
          <w:tcPr>
            <w:tcW w:w="3168"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textAlignment w:val="center"/>
              <w:rPr>
                <w:rFonts w:ascii="宋体" w:hAnsi="宋体" w:cs="宋体"/>
                <w:color w:val="000000"/>
                <w:sz w:val="18"/>
                <w:szCs w:val="18"/>
              </w:rPr>
            </w:pPr>
            <w:r>
              <w:rPr>
                <w:rFonts w:ascii="宋体" w:hAnsi="宋体" w:cs="宋体" w:hint="eastAsia"/>
                <w:color w:val="000000"/>
                <w:kern w:val="0"/>
                <w:sz w:val="18"/>
                <w:szCs w:val="18"/>
              </w:rPr>
              <w:t>予以警告</w:t>
            </w:r>
          </w:p>
        </w:tc>
        <w:tc>
          <w:tcPr>
            <w:tcW w:w="945"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责令改正</w:t>
            </w:r>
          </w:p>
        </w:tc>
      </w:tr>
      <w:tr w:rsidR="00F86559" w:rsidTr="00AA0B0C">
        <w:trPr>
          <w:trHeight w:val="1761"/>
          <w:jc w:val="center"/>
        </w:trPr>
        <w:tc>
          <w:tcPr>
            <w:tcW w:w="667" w:type="dxa"/>
            <w:vMerge/>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jc w:val="center"/>
              <w:rPr>
                <w:rFonts w:ascii="宋体" w:hAnsi="宋体" w:cs="宋体"/>
                <w:color w:val="000000"/>
                <w:sz w:val="18"/>
                <w:szCs w:val="18"/>
              </w:rPr>
            </w:pPr>
          </w:p>
        </w:tc>
        <w:tc>
          <w:tcPr>
            <w:tcW w:w="870" w:type="dxa"/>
            <w:vMerge/>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jc w:val="center"/>
              <w:rPr>
                <w:rFonts w:ascii="宋体" w:hAnsi="宋体" w:cs="宋体"/>
                <w:color w:val="000000"/>
                <w:sz w:val="18"/>
                <w:szCs w:val="18"/>
              </w:rPr>
            </w:pPr>
          </w:p>
        </w:tc>
        <w:tc>
          <w:tcPr>
            <w:tcW w:w="6544" w:type="dxa"/>
            <w:vMerge/>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jc w:val="left"/>
              <w:rPr>
                <w:rFonts w:ascii="宋体" w:hAnsi="宋体" w:cs="宋体"/>
                <w:color w:val="000000"/>
                <w:sz w:val="18"/>
                <w:szCs w:val="18"/>
              </w:rPr>
            </w:pPr>
          </w:p>
        </w:tc>
        <w:tc>
          <w:tcPr>
            <w:tcW w:w="519"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一般</w:t>
            </w:r>
          </w:p>
        </w:tc>
        <w:tc>
          <w:tcPr>
            <w:tcW w:w="1507"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不接受统计调查、统计检查，经责令改正后仍不改正的</w:t>
            </w:r>
          </w:p>
        </w:tc>
        <w:tc>
          <w:tcPr>
            <w:tcW w:w="3168"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textAlignment w:val="center"/>
              <w:rPr>
                <w:rFonts w:ascii="宋体" w:hAnsi="宋体" w:cs="宋体"/>
                <w:color w:val="000000"/>
                <w:sz w:val="18"/>
                <w:szCs w:val="18"/>
              </w:rPr>
            </w:pPr>
            <w:r>
              <w:rPr>
                <w:rFonts w:ascii="宋体" w:hAnsi="宋体" w:cs="宋体" w:hint="eastAsia"/>
                <w:color w:val="000000"/>
                <w:kern w:val="0"/>
                <w:sz w:val="18"/>
                <w:szCs w:val="18"/>
              </w:rPr>
              <w:t>予以警告，对企业事业单位或者其他组织可以并处50000元以下罚款，对个体工商户可以并处3000元以下罚款</w:t>
            </w:r>
          </w:p>
        </w:tc>
        <w:tc>
          <w:tcPr>
            <w:tcW w:w="945"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责令改正</w:t>
            </w:r>
          </w:p>
        </w:tc>
      </w:tr>
      <w:tr w:rsidR="00F86559" w:rsidTr="00AA0B0C">
        <w:trPr>
          <w:trHeight w:val="1761"/>
          <w:jc w:val="center"/>
        </w:trPr>
        <w:tc>
          <w:tcPr>
            <w:tcW w:w="667" w:type="dxa"/>
            <w:vMerge/>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jc w:val="center"/>
              <w:rPr>
                <w:rFonts w:ascii="宋体" w:hAnsi="宋体" w:cs="宋体"/>
                <w:color w:val="000000"/>
                <w:sz w:val="18"/>
                <w:szCs w:val="18"/>
              </w:rPr>
            </w:pPr>
          </w:p>
        </w:tc>
        <w:tc>
          <w:tcPr>
            <w:tcW w:w="870" w:type="dxa"/>
            <w:vMerge/>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jc w:val="center"/>
              <w:rPr>
                <w:rFonts w:ascii="宋体" w:hAnsi="宋体" w:cs="宋体"/>
                <w:color w:val="000000"/>
                <w:sz w:val="18"/>
                <w:szCs w:val="18"/>
              </w:rPr>
            </w:pPr>
          </w:p>
        </w:tc>
        <w:tc>
          <w:tcPr>
            <w:tcW w:w="6544" w:type="dxa"/>
            <w:vMerge/>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jc w:val="left"/>
              <w:rPr>
                <w:rFonts w:ascii="宋体" w:hAnsi="宋体" w:cs="宋体"/>
                <w:color w:val="000000"/>
                <w:sz w:val="18"/>
                <w:szCs w:val="18"/>
              </w:rPr>
            </w:pPr>
          </w:p>
        </w:tc>
        <w:tc>
          <w:tcPr>
            <w:tcW w:w="519"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较重</w:t>
            </w:r>
          </w:p>
        </w:tc>
        <w:tc>
          <w:tcPr>
            <w:tcW w:w="1507"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拒绝、阻碍统计调查、统计监督检查，影响相关工作正常开展</w:t>
            </w:r>
          </w:p>
        </w:tc>
        <w:tc>
          <w:tcPr>
            <w:tcW w:w="3168"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textAlignment w:val="center"/>
              <w:rPr>
                <w:rFonts w:ascii="宋体" w:hAnsi="宋体" w:cs="宋体"/>
                <w:color w:val="000000"/>
                <w:sz w:val="18"/>
                <w:szCs w:val="18"/>
              </w:rPr>
            </w:pPr>
            <w:r>
              <w:rPr>
                <w:rFonts w:ascii="宋体" w:hAnsi="宋体" w:cs="宋体" w:hint="eastAsia"/>
                <w:color w:val="000000"/>
                <w:kern w:val="0"/>
                <w:sz w:val="18"/>
                <w:szCs w:val="18"/>
              </w:rPr>
              <w:t>予以警告，对企业事业单位或者其他组织可以予以通报，并处50000元以上100000元以下罚款，对个体工商户可以并处3000元以上8000元以下罚款</w:t>
            </w:r>
          </w:p>
        </w:tc>
        <w:tc>
          <w:tcPr>
            <w:tcW w:w="945"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责令改正</w:t>
            </w:r>
          </w:p>
        </w:tc>
      </w:tr>
      <w:tr w:rsidR="00F86559" w:rsidTr="00AA0B0C">
        <w:trPr>
          <w:trHeight w:val="2370"/>
          <w:jc w:val="center"/>
        </w:trPr>
        <w:tc>
          <w:tcPr>
            <w:tcW w:w="667" w:type="dxa"/>
            <w:vMerge/>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jc w:val="center"/>
              <w:rPr>
                <w:rFonts w:ascii="宋体" w:hAnsi="宋体" w:cs="宋体"/>
                <w:color w:val="000000"/>
                <w:sz w:val="18"/>
                <w:szCs w:val="18"/>
              </w:rPr>
            </w:pPr>
          </w:p>
        </w:tc>
        <w:tc>
          <w:tcPr>
            <w:tcW w:w="870" w:type="dxa"/>
            <w:vMerge/>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jc w:val="center"/>
              <w:rPr>
                <w:rFonts w:ascii="宋体" w:hAnsi="宋体" w:cs="宋体"/>
                <w:color w:val="000000"/>
                <w:sz w:val="18"/>
                <w:szCs w:val="18"/>
              </w:rPr>
            </w:pPr>
          </w:p>
        </w:tc>
        <w:tc>
          <w:tcPr>
            <w:tcW w:w="6544" w:type="dxa"/>
            <w:vMerge/>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jc w:val="left"/>
              <w:rPr>
                <w:rFonts w:ascii="宋体" w:hAnsi="宋体" w:cs="宋体"/>
                <w:color w:val="000000"/>
                <w:sz w:val="18"/>
                <w:szCs w:val="18"/>
              </w:rPr>
            </w:pPr>
          </w:p>
        </w:tc>
        <w:tc>
          <w:tcPr>
            <w:tcW w:w="519"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严重</w:t>
            </w:r>
          </w:p>
        </w:tc>
        <w:tc>
          <w:tcPr>
            <w:tcW w:w="1507"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拒绝、阻碍统计调查、统计检查，1年内被责令改正3次以上的；使用暴力或者威胁方法拒绝、阻碍统计调查、统计监督检查的；拒绝、阻碍统计调查、统计监督检查，严重影响相关工作正常开展的</w:t>
            </w:r>
          </w:p>
        </w:tc>
        <w:tc>
          <w:tcPr>
            <w:tcW w:w="3168"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textAlignment w:val="center"/>
              <w:rPr>
                <w:rFonts w:ascii="宋体" w:hAnsi="宋体" w:cs="宋体"/>
                <w:color w:val="000000"/>
                <w:sz w:val="18"/>
                <w:szCs w:val="18"/>
              </w:rPr>
            </w:pPr>
            <w:r>
              <w:rPr>
                <w:rFonts w:ascii="宋体" w:hAnsi="宋体" w:cs="宋体" w:hint="eastAsia"/>
                <w:color w:val="000000"/>
                <w:kern w:val="0"/>
                <w:sz w:val="18"/>
                <w:szCs w:val="18"/>
              </w:rPr>
              <w:t>予以警告，对企业事业单位或者其他组织可以予以通报，并处100000元以上200000元以下罚款，对个体工商户可以并处8000元以上10000以下罚款。</w:t>
            </w:r>
          </w:p>
        </w:tc>
        <w:tc>
          <w:tcPr>
            <w:tcW w:w="945"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责令改正</w:t>
            </w:r>
          </w:p>
        </w:tc>
      </w:tr>
      <w:tr w:rsidR="00F86559" w:rsidTr="00AA0B0C">
        <w:trPr>
          <w:trHeight w:val="1860"/>
          <w:jc w:val="center"/>
        </w:trPr>
        <w:tc>
          <w:tcPr>
            <w:tcW w:w="667" w:type="dxa"/>
            <w:vMerge w:val="restart"/>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c>
          <w:tcPr>
            <w:tcW w:w="870" w:type="dxa"/>
            <w:vMerge w:val="restart"/>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转移、隐匿、篡改、毁弃或者拒绝提供原始记录和凭证、统计台账、统计调查表及其他相关证明和资料的</w:t>
            </w:r>
          </w:p>
        </w:tc>
        <w:tc>
          <w:tcPr>
            <w:tcW w:w="6544" w:type="dxa"/>
            <w:vMerge w:val="restart"/>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中华人民共和国统计法》第四十一条：“作为统计调查对象的国家机关、企业事业单位或者其他组织有下列行为之一的，由县级以上人民政府统计机构责令改正，给予警告，可以予以通报；其直接负责的主管人员和其他直接责任人员属于国家工作人员的，由任免机关或者监察机关依法给予行政处分：（五）转移、隐匿、篡改、毁弃或者拒绝提供原始记录和凭证、统计台账、统计调查表及其他相关证明和资料的；……企业事业单位或者其他组织有前款所</w:t>
            </w:r>
            <w:proofErr w:type="gramStart"/>
            <w:r>
              <w:rPr>
                <w:rFonts w:ascii="宋体" w:hAnsi="宋体" w:cs="宋体" w:hint="eastAsia"/>
                <w:color w:val="000000"/>
                <w:kern w:val="0"/>
                <w:sz w:val="18"/>
                <w:szCs w:val="18"/>
              </w:rPr>
              <w:t>列行</w:t>
            </w:r>
            <w:proofErr w:type="gramEnd"/>
            <w:r>
              <w:rPr>
                <w:rFonts w:ascii="宋体" w:hAnsi="宋体" w:cs="宋体" w:hint="eastAsia"/>
                <w:color w:val="000000"/>
                <w:kern w:val="0"/>
                <w:sz w:val="18"/>
                <w:szCs w:val="18"/>
              </w:rPr>
              <w:t>为之一的，可以并处五万元以下的罚款；情节严重的，并处五万元以上二十万元以下的罚款。个体工商户有本条第一款所</w:t>
            </w:r>
            <w:proofErr w:type="gramStart"/>
            <w:r>
              <w:rPr>
                <w:rFonts w:ascii="宋体" w:hAnsi="宋体" w:cs="宋体" w:hint="eastAsia"/>
                <w:color w:val="000000"/>
                <w:kern w:val="0"/>
                <w:sz w:val="18"/>
                <w:szCs w:val="18"/>
              </w:rPr>
              <w:t>列行</w:t>
            </w:r>
            <w:proofErr w:type="gramEnd"/>
            <w:r>
              <w:rPr>
                <w:rFonts w:ascii="宋体" w:hAnsi="宋体" w:cs="宋体" w:hint="eastAsia"/>
                <w:color w:val="000000"/>
                <w:kern w:val="0"/>
                <w:sz w:val="18"/>
                <w:szCs w:val="18"/>
              </w:rPr>
              <w:t>为之一的，由县级以上人民政府统计机构责令改正，给予警告，可以并处一万元以下的罚款”。</w:t>
            </w:r>
          </w:p>
          <w:p w:rsidR="00F86559" w:rsidRDefault="00F86559" w:rsidP="00AA0B0C">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《中华人民共和国统计法实施条例》第五十条：“下列情形属于统计法第四十一条第二款规定的情节严重行为：……（四）有统计法第四十一条第一款所列违法行为之一，1年内被责令改正3次以上。”</w:t>
            </w:r>
          </w:p>
        </w:tc>
        <w:tc>
          <w:tcPr>
            <w:tcW w:w="519"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轻微</w:t>
            </w:r>
          </w:p>
        </w:tc>
        <w:tc>
          <w:tcPr>
            <w:tcW w:w="1507"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转移、隐匿或者拒绝提供原始记录和凭证、统计台账、统计调查表及其他相关证明和资料，经责令改正后及时改正的</w:t>
            </w:r>
          </w:p>
        </w:tc>
        <w:tc>
          <w:tcPr>
            <w:tcW w:w="3168"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textAlignment w:val="center"/>
              <w:rPr>
                <w:rFonts w:ascii="宋体" w:hAnsi="宋体" w:cs="宋体"/>
                <w:color w:val="000000"/>
                <w:sz w:val="18"/>
                <w:szCs w:val="18"/>
              </w:rPr>
            </w:pPr>
            <w:r>
              <w:rPr>
                <w:rFonts w:ascii="宋体" w:hAnsi="宋体" w:cs="宋体" w:hint="eastAsia"/>
                <w:color w:val="000000"/>
                <w:kern w:val="0"/>
                <w:sz w:val="18"/>
                <w:szCs w:val="18"/>
              </w:rPr>
              <w:t>予以警告</w:t>
            </w:r>
          </w:p>
        </w:tc>
        <w:tc>
          <w:tcPr>
            <w:tcW w:w="945"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责令改正</w:t>
            </w:r>
          </w:p>
        </w:tc>
      </w:tr>
      <w:tr w:rsidR="00F86559" w:rsidTr="00AA0B0C">
        <w:trPr>
          <w:trHeight w:val="1860"/>
          <w:jc w:val="center"/>
        </w:trPr>
        <w:tc>
          <w:tcPr>
            <w:tcW w:w="667" w:type="dxa"/>
            <w:vMerge/>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jc w:val="center"/>
              <w:rPr>
                <w:rFonts w:ascii="宋体" w:hAnsi="宋体" w:cs="宋体"/>
                <w:color w:val="000000"/>
                <w:sz w:val="18"/>
                <w:szCs w:val="18"/>
              </w:rPr>
            </w:pPr>
          </w:p>
        </w:tc>
        <w:tc>
          <w:tcPr>
            <w:tcW w:w="870" w:type="dxa"/>
            <w:vMerge/>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jc w:val="center"/>
              <w:rPr>
                <w:rFonts w:ascii="宋体" w:hAnsi="宋体" w:cs="宋体"/>
                <w:color w:val="000000"/>
                <w:sz w:val="18"/>
                <w:szCs w:val="18"/>
              </w:rPr>
            </w:pPr>
          </w:p>
        </w:tc>
        <w:tc>
          <w:tcPr>
            <w:tcW w:w="6544" w:type="dxa"/>
            <w:vMerge/>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jc w:val="left"/>
              <w:rPr>
                <w:rFonts w:ascii="宋体" w:hAnsi="宋体" w:cs="宋体"/>
                <w:color w:val="000000"/>
                <w:sz w:val="18"/>
                <w:szCs w:val="18"/>
              </w:rPr>
            </w:pPr>
          </w:p>
        </w:tc>
        <w:tc>
          <w:tcPr>
            <w:tcW w:w="519"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一般</w:t>
            </w:r>
          </w:p>
        </w:tc>
        <w:tc>
          <w:tcPr>
            <w:tcW w:w="1507"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转移、隐匿或者拒绝提供原始记录和凭证、统计台账、统计调查表及其他相关证明和资料，造成不良后果的</w:t>
            </w:r>
          </w:p>
        </w:tc>
        <w:tc>
          <w:tcPr>
            <w:tcW w:w="3168"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textAlignment w:val="center"/>
              <w:rPr>
                <w:rFonts w:ascii="宋体" w:hAnsi="宋体" w:cs="宋体"/>
                <w:color w:val="000000"/>
                <w:sz w:val="18"/>
                <w:szCs w:val="18"/>
              </w:rPr>
            </w:pPr>
            <w:r>
              <w:rPr>
                <w:rFonts w:ascii="宋体" w:hAnsi="宋体" w:cs="宋体" w:hint="eastAsia"/>
                <w:color w:val="000000"/>
                <w:kern w:val="0"/>
                <w:sz w:val="18"/>
                <w:szCs w:val="18"/>
              </w:rPr>
              <w:t>予以警告，对企业事业单位或者其他组织可以并处10000元以上50000元以下罚款，对个体工商户可以并处1000元以上3000元以下罚款</w:t>
            </w:r>
          </w:p>
        </w:tc>
        <w:tc>
          <w:tcPr>
            <w:tcW w:w="945"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责令改正</w:t>
            </w:r>
          </w:p>
        </w:tc>
      </w:tr>
      <w:tr w:rsidR="00F86559" w:rsidTr="00AA0B0C">
        <w:trPr>
          <w:trHeight w:val="1860"/>
          <w:jc w:val="center"/>
        </w:trPr>
        <w:tc>
          <w:tcPr>
            <w:tcW w:w="667" w:type="dxa"/>
            <w:vMerge/>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jc w:val="center"/>
              <w:rPr>
                <w:rFonts w:ascii="宋体" w:hAnsi="宋体" w:cs="宋体"/>
                <w:color w:val="000000"/>
                <w:sz w:val="18"/>
                <w:szCs w:val="18"/>
              </w:rPr>
            </w:pPr>
          </w:p>
        </w:tc>
        <w:tc>
          <w:tcPr>
            <w:tcW w:w="870" w:type="dxa"/>
            <w:vMerge/>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jc w:val="center"/>
              <w:rPr>
                <w:rFonts w:ascii="宋体" w:hAnsi="宋体" w:cs="宋体"/>
                <w:color w:val="000000"/>
                <w:sz w:val="18"/>
                <w:szCs w:val="18"/>
              </w:rPr>
            </w:pPr>
          </w:p>
        </w:tc>
        <w:tc>
          <w:tcPr>
            <w:tcW w:w="6544" w:type="dxa"/>
            <w:vMerge/>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jc w:val="left"/>
              <w:rPr>
                <w:rFonts w:ascii="宋体" w:hAnsi="宋体" w:cs="宋体"/>
                <w:color w:val="000000"/>
                <w:sz w:val="18"/>
                <w:szCs w:val="18"/>
              </w:rPr>
            </w:pPr>
          </w:p>
        </w:tc>
        <w:tc>
          <w:tcPr>
            <w:tcW w:w="519"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较重</w:t>
            </w:r>
          </w:p>
        </w:tc>
        <w:tc>
          <w:tcPr>
            <w:tcW w:w="1507"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转移、隐匿或者拒绝提供原始记录和凭证、统计台账、统计调查表及其他相关证明和资料，造成较重后果的</w:t>
            </w:r>
          </w:p>
        </w:tc>
        <w:tc>
          <w:tcPr>
            <w:tcW w:w="3168"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textAlignment w:val="center"/>
              <w:rPr>
                <w:rFonts w:ascii="宋体" w:hAnsi="宋体" w:cs="宋体"/>
                <w:color w:val="000000"/>
                <w:sz w:val="18"/>
                <w:szCs w:val="18"/>
              </w:rPr>
            </w:pPr>
            <w:r>
              <w:rPr>
                <w:rFonts w:ascii="宋体" w:hAnsi="宋体" w:cs="宋体" w:hint="eastAsia"/>
                <w:color w:val="000000"/>
                <w:kern w:val="0"/>
                <w:sz w:val="18"/>
                <w:szCs w:val="18"/>
              </w:rPr>
              <w:t>予以警告，对企业事业单位或者其他组织可以予以通报，并处50000元以上100000元以下罚款，对个体工商户可以并处3000元以上8000元以下罚款</w:t>
            </w:r>
          </w:p>
        </w:tc>
        <w:tc>
          <w:tcPr>
            <w:tcW w:w="945"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责令改正</w:t>
            </w:r>
          </w:p>
        </w:tc>
      </w:tr>
      <w:tr w:rsidR="00F86559" w:rsidTr="00AA0B0C">
        <w:trPr>
          <w:trHeight w:val="2285"/>
          <w:jc w:val="center"/>
        </w:trPr>
        <w:tc>
          <w:tcPr>
            <w:tcW w:w="667" w:type="dxa"/>
            <w:vMerge/>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jc w:val="center"/>
              <w:rPr>
                <w:rFonts w:ascii="宋体" w:hAnsi="宋体" w:cs="宋体"/>
                <w:color w:val="000000"/>
                <w:sz w:val="18"/>
                <w:szCs w:val="18"/>
              </w:rPr>
            </w:pPr>
          </w:p>
        </w:tc>
        <w:tc>
          <w:tcPr>
            <w:tcW w:w="870" w:type="dxa"/>
            <w:vMerge/>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jc w:val="center"/>
              <w:rPr>
                <w:rFonts w:ascii="宋体" w:hAnsi="宋体" w:cs="宋体"/>
                <w:color w:val="000000"/>
                <w:sz w:val="18"/>
                <w:szCs w:val="18"/>
              </w:rPr>
            </w:pPr>
          </w:p>
        </w:tc>
        <w:tc>
          <w:tcPr>
            <w:tcW w:w="6544" w:type="dxa"/>
            <w:vMerge/>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jc w:val="left"/>
              <w:rPr>
                <w:rFonts w:ascii="宋体" w:hAnsi="宋体" w:cs="宋体"/>
                <w:color w:val="000000"/>
                <w:sz w:val="18"/>
                <w:szCs w:val="18"/>
              </w:rPr>
            </w:pPr>
          </w:p>
        </w:tc>
        <w:tc>
          <w:tcPr>
            <w:tcW w:w="519"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严重</w:t>
            </w:r>
          </w:p>
        </w:tc>
        <w:tc>
          <w:tcPr>
            <w:tcW w:w="1507"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转移、隐匿、篡改、毁弃或者拒绝提供原始记录和凭证、统计台账、统计调查表及其他相关证明和资料，一年内被责令改正三次以上或者造成严重后果的</w:t>
            </w:r>
          </w:p>
        </w:tc>
        <w:tc>
          <w:tcPr>
            <w:tcW w:w="3168"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textAlignment w:val="center"/>
              <w:rPr>
                <w:rFonts w:ascii="宋体" w:hAnsi="宋体" w:cs="宋体"/>
                <w:color w:val="000000"/>
                <w:sz w:val="18"/>
                <w:szCs w:val="18"/>
              </w:rPr>
            </w:pPr>
            <w:r>
              <w:rPr>
                <w:rFonts w:ascii="宋体" w:hAnsi="宋体" w:cs="宋体" w:hint="eastAsia"/>
                <w:color w:val="000000"/>
                <w:kern w:val="0"/>
                <w:sz w:val="18"/>
                <w:szCs w:val="18"/>
              </w:rPr>
              <w:t>予以警告，对企业事业单位或者其他组织可以予以通报，并处100000元以上200000元以下罚款，对个体工商户可以并处8000元以上10000元以下罚款</w:t>
            </w:r>
          </w:p>
        </w:tc>
        <w:tc>
          <w:tcPr>
            <w:tcW w:w="945"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责令改正</w:t>
            </w:r>
          </w:p>
        </w:tc>
      </w:tr>
      <w:tr w:rsidR="00F86559" w:rsidTr="00AA0B0C">
        <w:trPr>
          <w:trHeight w:val="2613"/>
          <w:jc w:val="center"/>
        </w:trPr>
        <w:tc>
          <w:tcPr>
            <w:tcW w:w="667" w:type="dxa"/>
            <w:vMerge w:val="restart"/>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w:t>
            </w:r>
          </w:p>
        </w:tc>
        <w:tc>
          <w:tcPr>
            <w:tcW w:w="870" w:type="dxa"/>
            <w:vMerge w:val="restart"/>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迟报统计资料的</w:t>
            </w:r>
          </w:p>
        </w:tc>
        <w:tc>
          <w:tcPr>
            <w:tcW w:w="6544" w:type="dxa"/>
            <w:vMerge w:val="restart"/>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《中华人民共和国统计法》第四十二条：“作为统计调查对象的国家机关、企业事业单位或者其他组织迟报统计资料……由县级以上人民政府统计机构责令改正，给予警告。企业事业单位或者其他组织有前款所</w:t>
            </w:r>
            <w:proofErr w:type="gramStart"/>
            <w:r>
              <w:rPr>
                <w:rFonts w:ascii="宋体" w:hAnsi="宋体" w:cs="宋体" w:hint="eastAsia"/>
                <w:color w:val="000000"/>
                <w:kern w:val="0"/>
                <w:sz w:val="18"/>
                <w:szCs w:val="18"/>
              </w:rPr>
              <w:t>列行</w:t>
            </w:r>
            <w:proofErr w:type="gramEnd"/>
            <w:r>
              <w:rPr>
                <w:rFonts w:ascii="宋体" w:hAnsi="宋体" w:cs="宋体" w:hint="eastAsia"/>
                <w:color w:val="000000"/>
                <w:kern w:val="0"/>
                <w:sz w:val="18"/>
                <w:szCs w:val="18"/>
              </w:rPr>
              <w:t>为之一的，可以并处一万元以下的罚款。个体工商户迟报统计资料的，由县级以上人民政府统计机构责令改正，给予警告，可以并处一千元以下的罚款”。</w:t>
            </w:r>
          </w:p>
        </w:tc>
        <w:tc>
          <w:tcPr>
            <w:tcW w:w="519"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轻微</w:t>
            </w:r>
          </w:p>
        </w:tc>
        <w:tc>
          <w:tcPr>
            <w:tcW w:w="1507"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超出调查表报告期限，但未经催报或者在催报通知书送达前报送的</w:t>
            </w:r>
          </w:p>
        </w:tc>
        <w:tc>
          <w:tcPr>
            <w:tcW w:w="3168"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textAlignment w:val="center"/>
              <w:rPr>
                <w:rFonts w:ascii="宋体" w:hAnsi="宋体" w:cs="宋体"/>
                <w:color w:val="000000"/>
                <w:sz w:val="18"/>
                <w:szCs w:val="18"/>
              </w:rPr>
            </w:pPr>
            <w:r>
              <w:rPr>
                <w:rFonts w:ascii="宋体" w:hAnsi="宋体" w:cs="宋体" w:hint="eastAsia"/>
                <w:color w:val="000000"/>
                <w:kern w:val="0"/>
                <w:sz w:val="18"/>
                <w:szCs w:val="18"/>
              </w:rPr>
              <w:t>予以警告</w:t>
            </w:r>
          </w:p>
        </w:tc>
        <w:tc>
          <w:tcPr>
            <w:tcW w:w="945"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责令改正</w:t>
            </w:r>
          </w:p>
        </w:tc>
      </w:tr>
      <w:tr w:rsidR="00F86559" w:rsidTr="00AA0B0C">
        <w:trPr>
          <w:trHeight w:val="2613"/>
          <w:jc w:val="center"/>
        </w:trPr>
        <w:tc>
          <w:tcPr>
            <w:tcW w:w="667" w:type="dxa"/>
            <w:vMerge/>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jc w:val="center"/>
              <w:rPr>
                <w:rFonts w:ascii="宋体" w:hAnsi="宋体" w:cs="宋体"/>
                <w:color w:val="000000"/>
                <w:sz w:val="18"/>
                <w:szCs w:val="18"/>
              </w:rPr>
            </w:pPr>
          </w:p>
        </w:tc>
        <w:tc>
          <w:tcPr>
            <w:tcW w:w="870" w:type="dxa"/>
            <w:vMerge/>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jc w:val="center"/>
              <w:rPr>
                <w:rFonts w:ascii="宋体" w:hAnsi="宋体" w:cs="宋体"/>
                <w:color w:val="000000"/>
                <w:sz w:val="18"/>
                <w:szCs w:val="18"/>
              </w:rPr>
            </w:pPr>
          </w:p>
        </w:tc>
        <w:tc>
          <w:tcPr>
            <w:tcW w:w="6544" w:type="dxa"/>
            <w:vMerge/>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jc w:val="left"/>
              <w:rPr>
                <w:rFonts w:ascii="宋体" w:hAnsi="宋体" w:cs="宋体"/>
                <w:color w:val="000000"/>
                <w:sz w:val="18"/>
                <w:szCs w:val="18"/>
              </w:rPr>
            </w:pPr>
          </w:p>
        </w:tc>
        <w:tc>
          <w:tcPr>
            <w:tcW w:w="519"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一般</w:t>
            </w:r>
          </w:p>
        </w:tc>
        <w:tc>
          <w:tcPr>
            <w:tcW w:w="1507"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在催报通知书规定的期限内报送的</w:t>
            </w:r>
          </w:p>
        </w:tc>
        <w:tc>
          <w:tcPr>
            <w:tcW w:w="3168"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textAlignment w:val="center"/>
              <w:rPr>
                <w:rFonts w:ascii="宋体" w:hAnsi="宋体" w:cs="宋体"/>
                <w:color w:val="000000"/>
                <w:sz w:val="18"/>
                <w:szCs w:val="18"/>
              </w:rPr>
            </w:pPr>
            <w:r>
              <w:rPr>
                <w:rFonts w:ascii="宋体" w:hAnsi="宋体" w:cs="宋体" w:hint="eastAsia"/>
                <w:color w:val="000000"/>
                <w:kern w:val="0"/>
                <w:sz w:val="18"/>
                <w:szCs w:val="18"/>
              </w:rPr>
              <w:t>予以警告，对企业事业单位或者其他组织可以并处5000元以下罚款，对个体工商户可以并处500元以下罚款</w:t>
            </w:r>
          </w:p>
        </w:tc>
        <w:tc>
          <w:tcPr>
            <w:tcW w:w="945"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责令改正</w:t>
            </w:r>
          </w:p>
        </w:tc>
      </w:tr>
      <w:tr w:rsidR="00F86559" w:rsidTr="00AA0B0C">
        <w:trPr>
          <w:trHeight w:val="2613"/>
          <w:jc w:val="center"/>
        </w:trPr>
        <w:tc>
          <w:tcPr>
            <w:tcW w:w="667" w:type="dxa"/>
            <w:vMerge/>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jc w:val="center"/>
              <w:rPr>
                <w:rFonts w:ascii="宋体" w:hAnsi="宋体" w:cs="宋体"/>
                <w:color w:val="000000"/>
                <w:sz w:val="18"/>
                <w:szCs w:val="18"/>
              </w:rPr>
            </w:pPr>
          </w:p>
        </w:tc>
        <w:tc>
          <w:tcPr>
            <w:tcW w:w="870" w:type="dxa"/>
            <w:vMerge/>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jc w:val="center"/>
              <w:rPr>
                <w:rFonts w:ascii="宋体" w:hAnsi="宋体" w:cs="宋体"/>
                <w:color w:val="000000"/>
                <w:sz w:val="18"/>
                <w:szCs w:val="18"/>
              </w:rPr>
            </w:pPr>
          </w:p>
        </w:tc>
        <w:tc>
          <w:tcPr>
            <w:tcW w:w="6544" w:type="dxa"/>
            <w:vMerge/>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jc w:val="left"/>
              <w:rPr>
                <w:rFonts w:ascii="宋体" w:hAnsi="宋体" w:cs="宋体"/>
                <w:color w:val="000000"/>
                <w:sz w:val="18"/>
                <w:szCs w:val="18"/>
              </w:rPr>
            </w:pPr>
          </w:p>
        </w:tc>
        <w:tc>
          <w:tcPr>
            <w:tcW w:w="519"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较重</w:t>
            </w:r>
          </w:p>
        </w:tc>
        <w:tc>
          <w:tcPr>
            <w:tcW w:w="1507"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二年内发生二次以上迟报的</w:t>
            </w:r>
          </w:p>
        </w:tc>
        <w:tc>
          <w:tcPr>
            <w:tcW w:w="3168"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textAlignment w:val="center"/>
              <w:rPr>
                <w:rFonts w:ascii="宋体" w:hAnsi="宋体" w:cs="宋体"/>
                <w:color w:val="000000"/>
                <w:sz w:val="18"/>
                <w:szCs w:val="18"/>
              </w:rPr>
            </w:pPr>
            <w:r>
              <w:rPr>
                <w:rFonts w:ascii="宋体" w:hAnsi="宋体" w:cs="宋体" w:hint="eastAsia"/>
                <w:color w:val="000000"/>
                <w:kern w:val="0"/>
                <w:sz w:val="18"/>
                <w:szCs w:val="18"/>
              </w:rPr>
              <w:t>予以警告，对企业事业单位或者其他组织可以并处5000元以上10000元以下罚款，对个体工商户可以并处500元以上1000元以下罚款</w:t>
            </w:r>
          </w:p>
        </w:tc>
        <w:tc>
          <w:tcPr>
            <w:tcW w:w="945"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责令改正</w:t>
            </w:r>
          </w:p>
        </w:tc>
      </w:tr>
      <w:tr w:rsidR="00F86559" w:rsidTr="00AA0B0C">
        <w:trPr>
          <w:trHeight w:val="2653"/>
          <w:jc w:val="center"/>
        </w:trPr>
        <w:tc>
          <w:tcPr>
            <w:tcW w:w="667" w:type="dxa"/>
            <w:vMerge w:val="restart"/>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w:t>
            </w:r>
          </w:p>
        </w:tc>
        <w:tc>
          <w:tcPr>
            <w:tcW w:w="870" w:type="dxa"/>
            <w:vMerge w:val="restart"/>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未按照国家有关规定设置原始记录、统计台账的</w:t>
            </w:r>
          </w:p>
        </w:tc>
        <w:tc>
          <w:tcPr>
            <w:tcW w:w="6544" w:type="dxa"/>
            <w:vMerge w:val="restart"/>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中华人民共和国统计法》第四十二条：“作为统计调查对象的国家机关、企业事业单位或者其他组织……未按照国家有关规定设置原始记录、统计台帐的，由县级以上人民政府统计机构责令改正，给予警告。企业事业单位或者其他组织有前款所</w:t>
            </w:r>
            <w:proofErr w:type="gramStart"/>
            <w:r>
              <w:rPr>
                <w:rFonts w:ascii="宋体" w:hAnsi="宋体" w:cs="宋体" w:hint="eastAsia"/>
                <w:color w:val="000000"/>
                <w:kern w:val="0"/>
                <w:sz w:val="18"/>
                <w:szCs w:val="18"/>
              </w:rPr>
              <w:t>列行</w:t>
            </w:r>
            <w:proofErr w:type="gramEnd"/>
            <w:r>
              <w:rPr>
                <w:rFonts w:ascii="宋体" w:hAnsi="宋体" w:cs="宋体" w:hint="eastAsia"/>
                <w:color w:val="000000"/>
                <w:kern w:val="0"/>
                <w:sz w:val="18"/>
                <w:szCs w:val="18"/>
              </w:rPr>
              <w:t>为之一的，可以并处一万元以下的罚款。个体工商户迟报统计资料的，由县级以上人民政府统计机构责令改正，给予警告，可以并处一千元以下的罚款”。</w:t>
            </w:r>
          </w:p>
        </w:tc>
        <w:tc>
          <w:tcPr>
            <w:tcW w:w="519"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轻微</w:t>
            </w:r>
          </w:p>
        </w:tc>
        <w:tc>
          <w:tcPr>
            <w:tcW w:w="1507"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原始记录、统计台</w:t>
            </w:r>
            <w:proofErr w:type="gramStart"/>
            <w:r>
              <w:rPr>
                <w:rFonts w:ascii="宋体" w:hAnsi="宋体" w:cs="宋体" w:hint="eastAsia"/>
                <w:color w:val="000000"/>
                <w:kern w:val="0"/>
                <w:sz w:val="18"/>
                <w:szCs w:val="18"/>
              </w:rPr>
              <w:t>账设置</w:t>
            </w:r>
            <w:proofErr w:type="gramEnd"/>
            <w:r>
              <w:rPr>
                <w:rFonts w:ascii="宋体" w:hAnsi="宋体" w:cs="宋体" w:hint="eastAsia"/>
                <w:color w:val="000000"/>
                <w:kern w:val="0"/>
                <w:sz w:val="18"/>
                <w:szCs w:val="18"/>
              </w:rPr>
              <w:t>不符合有关规定的</w:t>
            </w:r>
          </w:p>
        </w:tc>
        <w:tc>
          <w:tcPr>
            <w:tcW w:w="3168"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textAlignment w:val="center"/>
              <w:rPr>
                <w:rFonts w:ascii="宋体" w:hAnsi="宋体" w:cs="宋体"/>
                <w:color w:val="000000"/>
                <w:sz w:val="18"/>
                <w:szCs w:val="18"/>
              </w:rPr>
            </w:pPr>
            <w:r>
              <w:rPr>
                <w:rFonts w:ascii="宋体" w:hAnsi="宋体" w:cs="宋体" w:hint="eastAsia"/>
                <w:color w:val="000000"/>
                <w:kern w:val="0"/>
                <w:sz w:val="18"/>
                <w:szCs w:val="18"/>
              </w:rPr>
              <w:t>予以警告</w:t>
            </w:r>
          </w:p>
        </w:tc>
        <w:tc>
          <w:tcPr>
            <w:tcW w:w="945"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责令改正</w:t>
            </w:r>
          </w:p>
        </w:tc>
      </w:tr>
      <w:tr w:rsidR="00F86559" w:rsidTr="00AA0B0C">
        <w:trPr>
          <w:trHeight w:val="2653"/>
          <w:jc w:val="center"/>
        </w:trPr>
        <w:tc>
          <w:tcPr>
            <w:tcW w:w="667" w:type="dxa"/>
            <w:vMerge/>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jc w:val="center"/>
              <w:rPr>
                <w:rFonts w:ascii="宋体" w:hAnsi="宋体" w:cs="宋体"/>
                <w:color w:val="000000"/>
                <w:sz w:val="18"/>
                <w:szCs w:val="18"/>
              </w:rPr>
            </w:pPr>
          </w:p>
        </w:tc>
        <w:tc>
          <w:tcPr>
            <w:tcW w:w="870" w:type="dxa"/>
            <w:vMerge/>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jc w:val="center"/>
              <w:rPr>
                <w:rFonts w:ascii="宋体" w:hAnsi="宋体" w:cs="宋体"/>
                <w:color w:val="000000"/>
                <w:sz w:val="18"/>
                <w:szCs w:val="18"/>
              </w:rPr>
            </w:pPr>
          </w:p>
        </w:tc>
        <w:tc>
          <w:tcPr>
            <w:tcW w:w="6544" w:type="dxa"/>
            <w:vMerge/>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jc w:val="left"/>
              <w:rPr>
                <w:rFonts w:ascii="宋体" w:hAnsi="宋体" w:cs="宋体"/>
                <w:color w:val="000000"/>
                <w:sz w:val="18"/>
                <w:szCs w:val="18"/>
              </w:rPr>
            </w:pPr>
          </w:p>
        </w:tc>
        <w:tc>
          <w:tcPr>
            <w:tcW w:w="519"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一般</w:t>
            </w:r>
          </w:p>
        </w:tc>
        <w:tc>
          <w:tcPr>
            <w:tcW w:w="1507"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未设置原始记录、统计台账的</w:t>
            </w:r>
          </w:p>
        </w:tc>
        <w:tc>
          <w:tcPr>
            <w:tcW w:w="3168"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textAlignment w:val="center"/>
              <w:rPr>
                <w:rFonts w:ascii="宋体" w:hAnsi="宋体" w:cs="宋体"/>
                <w:color w:val="000000"/>
                <w:sz w:val="18"/>
                <w:szCs w:val="18"/>
              </w:rPr>
            </w:pPr>
            <w:r>
              <w:rPr>
                <w:rFonts w:ascii="宋体" w:hAnsi="宋体" w:cs="宋体" w:hint="eastAsia"/>
                <w:color w:val="000000"/>
                <w:kern w:val="0"/>
                <w:sz w:val="18"/>
                <w:szCs w:val="18"/>
              </w:rPr>
              <w:t>予以警告，对企业事业单位或者其他组织可以并处5000元以下罚款，对个体工商户可以并处500元以下罚款</w:t>
            </w:r>
          </w:p>
        </w:tc>
        <w:tc>
          <w:tcPr>
            <w:tcW w:w="945"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责令改正</w:t>
            </w:r>
          </w:p>
        </w:tc>
      </w:tr>
      <w:tr w:rsidR="00F86559" w:rsidTr="00AA0B0C">
        <w:trPr>
          <w:trHeight w:val="2653"/>
          <w:jc w:val="center"/>
        </w:trPr>
        <w:tc>
          <w:tcPr>
            <w:tcW w:w="667" w:type="dxa"/>
            <w:vMerge/>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jc w:val="center"/>
              <w:rPr>
                <w:rFonts w:ascii="宋体" w:hAnsi="宋体" w:cs="宋体"/>
                <w:color w:val="000000"/>
                <w:sz w:val="18"/>
                <w:szCs w:val="18"/>
              </w:rPr>
            </w:pPr>
          </w:p>
        </w:tc>
        <w:tc>
          <w:tcPr>
            <w:tcW w:w="870" w:type="dxa"/>
            <w:vMerge/>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jc w:val="center"/>
              <w:rPr>
                <w:rFonts w:ascii="宋体" w:hAnsi="宋体" w:cs="宋体"/>
                <w:color w:val="000000"/>
                <w:sz w:val="18"/>
                <w:szCs w:val="18"/>
              </w:rPr>
            </w:pPr>
          </w:p>
        </w:tc>
        <w:tc>
          <w:tcPr>
            <w:tcW w:w="6544" w:type="dxa"/>
            <w:vMerge/>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jc w:val="left"/>
              <w:rPr>
                <w:rFonts w:ascii="宋体" w:hAnsi="宋体" w:cs="宋体"/>
                <w:color w:val="000000"/>
                <w:sz w:val="18"/>
                <w:szCs w:val="18"/>
              </w:rPr>
            </w:pPr>
          </w:p>
        </w:tc>
        <w:tc>
          <w:tcPr>
            <w:tcW w:w="519"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较重</w:t>
            </w:r>
          </w:p>
        </w:tc>
        <w:tc>
          <w:tcPr>
            <w:tcW w:w="1507"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未设置原始记录、统计台账，经责令</w:t>
            </w:r>
            <w:proofErr w:type="gramStart"/>
            <w:r>
              <w:rPr>
                <w:rFonts w:ascii="宋体" w:hAnsi="宋体" w:cs="宋体" w:hint="eastAsia"/>
                <w:color w:val="000000"/>
                <w:kern w:val="0"/>
                <w:sz w:val="18"/>
                <w:szCs w:val="18"/>
              </w:rPr>
              <w:t>改正仍</w:t>
            </w:r>
            <w:proofErr w:type="gramEnd"/>
            <w:r>
              <w:rPr>
                <w:rFonts w:ascii="宋体" w:hAnsi="宋体" w:cs="宋体" w:hint="eastAsia"/>
                <w:color w:val="000000"/>
                <w:kern w:val="0"/>
                <w:sz w:val="18"/>
                <w:szCs w:val="18"/>
              </w:rPr>
              <w:t>不设置的</w:t>
            </w:r>
          </w:p>
        </w:tc>
        <w:tc>
          <w:tcPr>
            <w:tcW w:w="3168"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textAlignment w:val="center"/>
              <w:rPr>
                <w:rFonts w:ascii="宋体" w:hAnsi="宋体" w:cs="宋体"/>
                <w:color w:val="000000"/>
                <w:sz w:val="18"/>
                <w:szCs w:val="18"/>
              </w:rPr>
            </w:pPr>
            <w:r>
              <w:rPr>
                <w:rFonts w:ascii="宋体" w:hAnsi="宋体" w:cs="宋体" w:hint="eastAsia"/>
                <w:color w:val="000000"/>
                <w:kern w:val="0"/>
                <w:sz w:val="18"/>
                <w:szCs w:val="18"/>
              </w:rPr>
              <w:t>予以警告，对企业事业单位或者其他组织可以并处5000元以上10000元以下罚款，对个体工商户可以并处500元以上1000元以下罚款</w:t>
            </w:r>
          </w:p>
        </w:tc>
        <w:tc>
          <w:tcPr>
            <w:tcW w:w="945"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责令改正</w:t>
            </w:r>
          </w:p>
        </w:tc>
      </w:tr>
      <w:tr w:rsidR="00F86559" w:rsidTr="00AA0B0C">
        <w:trPr>
          <w:trHeight w:val="2024"/>
          <w:jc w:val="center"/>
        </w:trPr>
        <w:tc>
          <w:tcPr>
            <w:tcW w:w="667" w:type="dxa"/>
            <w:vMerge w:val="restart"/>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w:t>
            </w:r>
          </w:p>
        </w:tc>
        <w:tc>
          <w:tcPr>
            <w:tcW w:w="870" w:type="dxa"/>
            <w:vMerge w:val="restart"/>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未在规定期限内领取依法制发的统计调查表的</w:t>
            </w:r>
          </w:p>
        </w:tc>
        <w:tc>
          <w:tcPr>
            <w:tcW w:w="6544" w:type="dxa"/>
            <w:vMerge w:val="restart"/>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《河南省统计管理条例》第二十一条第二款：“……统计调查对象应当按照规定的期限领取依法制发的统计调查表。”</w:t>
            </w:r>
          </w:p>
          <w:p w:rsidR="00F86559" w:rsidRDefault="00F86559" w:rsidP="00AA0B0C">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河南省统计管理条例》第四十四条：“国家机关、企业事业单位和其他组织有下列行为之一的，由县级以上人民政府统计机构责令改正；拒不改正的，予以通报，对企业事业单位和其他组织给予警告，可以并处一千元的罚款：（一）违反本条例第二十一条第二款规定，未在规定期限内领取依法制发的统计调查表的；……”</w:t>
            </w:r>
          </w:p>
        </w:tc>
        <w:tc>
          <w:tcPr>
            <w:tcW w:w="519"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一般</w:t>
            </w:r>
          </w:p>
        </w:tc>
        <w:tc>
          <w:tcPr>
            <w:tcW w:w="1507"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未按照规定的期限领取依法制发的统计调查表的</w:t>
            </w:r>
          </w:p>
        </w:tc>
        <w:tc>
          <w:tcPr>
            <w:tcW w:w="3168"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textAlignment w:val="center"/>
              <w:rPr>
                <w:rFonts w:ascii="宋体" w:hAnsi="宋体" w:cs="宋体"/>
                <w:color w:val="000000"/>
                <w:sz w:val="18"/>
                <w:szCs w:val="18"/>
              </w:rPr>
            </w:pPr>
            <w:r>
              <w:rPr>
                <w:rFonts w:ascii="宋体" w:hAnsi="宋体" w:cs="宋体" w:hint="eastAsia"/>
                <w:color w:val="000000"/>
                <w:kern w:val="0"/>
                <w:sz w:val="18"/>
                <w:szCs w:val="18"/>
              </w:rPr>
              <w:t>对企业事业单位和其他组织给予警告</w:t>
            </w:r>
          </w:p>
        </w:tc>
        <w:tc>
          <w:tcPr>
            <w:tcW w:w="945"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责令改正</w:t>
            </w:r>
          </w:p>
        </w:tc>
      </w:tr>
      <w:tr w:rsidR="00F86559" w:rsidTr="00AA0B0C">
        <w:trPr>
          <w:trHeight w:val="1964"/>
          <w:jc w:val="center"/>
        </w:trPr>
        <w:tc>
          <w:tcPr>
            <w:tcW w:w="667" w:type="dxa"/>
            <w:vMerge/>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jc w:val="center"/>
              <w:rPr>
                <w:rFonts w:ascii="宋体" w:hAnsi="宋体" w:cs="宋体"/>
                <w:color w:val="000000"/>
                <w:sz w:val="18"/>
                <w:szCs w:val="18"/>
              </w:rPr>
            </w:pPr>
          </w:p>
        </w:tc>
        <w:tc>
          <w:tcPr>
            <w:tcW w:w="870" w:type="dxa"/>
            <w:vMerge/>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jc w:val="center"/>
              <w:rPr>
                <w:rFonts w:ascii="宋体" w:hAnsi="宋体" w:cs="宋体"/>
                <w:color w:val="000000"/>
                <w:sz w:val="18"/>
                <w:szCs w:val="18"/>
              </w:rPr>
            </w:pPr>
          </w:p>
        </w:tc>
        <w:tc>
          <w:tcPr>
            <w:tcW w:w="6544" w:type="dxa"/>
            <w:vMerge/>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jc w:val="left"/>
              <w:rPr>
                <w:rFonts w:ascii="宋体" w:hAnsi="宋体" w:cs="宋体"/>
                <w:color w:val="000000"/>
                <w:sz w:val="18"/>
                <w:szCs w:val="18"/>
              </w:rPr>
            </w:pPr>
          </w:p>
        </w:tc>
        <w:tc>
          <w:tcPr>
            <w:tcW w:w="519"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较重</w:t>
            </w:r>
          </w:p>
        </w:tc>
        <w:tc>
          <w:tcPr>
            <w:tcW w:w="1507"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未按照规定的期限领取依法制发的统计调查表且拒不改正的</w:t>
            </w:r>
          </w:p>
        </w:tc>
        <w:tc>
          <w:tcPr>
            <w:tcW w:w="3168"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textAlignment w:val="center"/>
              <w:rPr>
                <w:rFonts w:ascii="宋体" w:hAnsi="宋体" w:cs="宋体"/>
                <w:color w:val="000000"/>
                <w:sz w:val="18"/>
                <w:szCs w:val="18"/>
              </w:rPr>
            </w:pPr>
            <w:r>
              <w:rPr>
                <w:rFonts w:ascii="宋体" w:hAnsi="宋体" w:cs="宋体" w:hint="eastAsia"/>
                <w:color w:val="000000"/>
                <w:kern w:val="0"/>
                <w:sz w:val="18"/>
                <w:szCs w:val="18"/>
              </w:rPr>
              <w:t>予以通报，对企业事业单位和其他组织给予警告，可以并处1000元的罚款</w:t>
            </w:r>
          </w:p>
        </w:tc>
        <w:tc>
          <w:tcPr>
            <w:tcW w:w="945"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责令改正</w:t>
            </w:r>
          </w:p>
        </w:tc>
      </w:tr>
      <w:tr w:rsidR="00F86559" w:rsidTr="00AA0B0C">
        <w:trPr>
          <w:trHeight w:val="1640"/>
          <w:jc w:val="center"/>
        </w:trPr>
        <w:tc>
          <w:tcPr>
            <w:tcW w:w="667" w:type="dxa"/>
            <w:vMerge w:val="restart"/>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11</w:t>
            </w:r>
          </w:p>
        </w:tc>
        <w:tc>
          <w:tcPr>
            <w:tcW w:w="870" w:type="dxa"/>
            <w:vMerge w:val="restart"/>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未按照要求将有关资料送至指定地点接受检查的</w:t>
            </w:r>
          </w:p>
        </w:tc>
        <w:tc>
          <w:tcPr>
            <w:tcW w:w="6544" w:type="dxa"/>
            <w:vMerge w:val="restart"/>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河南省统计管理条例》第三十七条：“县级以上人民政府统计机构依法进行检查时，有权要求检查对象如实提供检查所需要的原始记录和凭证、统计台账、统计调查表、会计资料及其他相关证明和资料，在检查期间内，可以按照程序要求检查对象将有关资料送至指定地点接受检查。被检查单位和个人应当如实反映情况，提供相关证明和资料，不得拒绝、阻碍检查，不得转移、隐匿、伪造、篡改、毁弃应当提供的证明和资料。”</w:t>
            </w:r>
          </w:p>
          <w:p w:rsidR="00F86559" w:rsidRDefault="00F86559" w:rsidP="00AA0B0C">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河南省统计管理条例》第四十四条：“国家机关、企业事业单位和其他组织有下列行为之一的，由县级以上人民政府统计机构责令改正；拒不改正的，予以通报，对企业事业单位和其他组织给予警告，可以并处一千元的罚款：……（二）违反本条例第三十七条规定，未按照要求将有关资料送至指定地点接受检查的。”</w:t>
            </w:r>
          </w:p>
        </w:tc>
        <w:tc>
          <w:tcPr>
            <w:tcW w:w="519"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一般</w:t>
            </w:r>
          </w:p>
        </w:tc>
        <w:tc>
          <w:tcPr>
            <w:tcW w:w="1507"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未按要求将有关资料送至指定地点接受检查的</w:t>
            </w:r>
          </w:p>
        </w:tc>
        <w:tc>
          <w:tcPr>
            <w:tcW w:w="3168"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textAlignment w:val="center"/>
              <w:rPr>
                <w:rFonts w:ascii="宋体" w:hAnsi="宋体" w:cs="宋体"/>
                <w:color w:val="000000"/>
                <w:sz w:val="18"/>
                <w:szCs w:val="18"/>
              </w:rPr>
            </w:pPr>
            <w:r>
              <w:rPr>
                <w:rFonts w:ascii="宋体" w:hAnsi="宋体" w:cs="宋体" w:hint="eastAsia"/>
                <w:color w:val="000000"/>
                <w:kern w:val="0"/>
                <w:sz w:val="18"/>
                <w:szCs w:val="18"/>
              </w:rPr>
              <w:t>对企业事业单位和其他组织给予警告</w:t>
            </w:r>
          </w:p>
        </w:tc>
        <w:tc>
          <w:tcPr>
            <w:tcW w:w="945"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责令改正</w:t>
            </w:r>
          </w:p>
        </w:tc>
      </w:tr>
      <w:tr w:rsidR="00F86559" w:rsidTr="00AA0B0C">
        <w:trPr>
          <w:trHeight w:val="2154"/>
          <w:jc w:val="center"/>
        </w:trPr>
        <w:tc>
          <w:tcPr>
            <w:tcW w:w="667" w:type="dxa"/>
            <w:vMerge/>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jc w:val="center"/>
              <w:rPr>
                <w:rFonts w:ascii="宋体" w:hAnsi="宋体" w:cs="宋体"/>
                <w:color w:val="000000"/>
                <w:sz w:val="18"/>
                <w:szCs w:val="18"/>
              </w:rPr>
            </w:pPr>
          </w:p>
        </w:tc>
        <w:tc>
          <w:tcPr>
            <w:tcW w:w="870" w:type="dxa"/>
            <w:vMerge/>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jc w:val="center"/>
              <w:rPr>
                <w:rFonts w:ascii="宋体" w:hAnsi="宋体" w:cs="宋体"/>
                <w:color w:val="000000"/>
                <w:sz w:val="18"/>
                <w:szCs w:val="18"/>
              </w:rPr>
            </w:pPr>
          </w:p>
        </w:tc>
        <w:tc>
          <w:tcPr>
            <w:tcW w:w="6544" w:type="dxa"/>
            <w:vMerge/>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jc w:val="left"/>
              <w:rPr>
                <w:rFonts w:ascii="宋体" w:hAnsi="宋体" w:cs="宋体"/>
                <w:color w:val="000000"/>
                <w:sz w:val="18"/>
                <w:szCs w:val="18"/>
              </w:rPr>
            </w:pPr>
          </w:p>
        </w:tc>
        <w:tc>
          <w:tcPr>
            <w:tcW w:w="519"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较重</w:t>
            </w:r>
          </w:p>
        </w:tc>
        <w:tc>
          <w:tcPr>
            <w:tcW w:w="1507"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未按要求将有关资料送至指定地点接受检查且拒不改正的</w:t>
            </w:r>
          </w:p>
        </w:tc>
        <w:tc>
          <w:tcPr>
            <w:tcW w:w="3168"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textAlignment w:val="center"/>
              <w:rPr>
                <w:rFonts w:ascii="宋体" w:hAnsi="宋体" w:cs="宋体"/>
                <w:color w:val="000000"/>
                <w:sz w:val="18"/>
                <w:szCs w:val="18"/>
              </w:rPr>
            </w:pPr>
            <w:r>
              <w:rPr>
                <w:rFonts w:ascii="宋体" w:hAnsi="宋体" w:cs="宋体" w:hint="eastAsia"/>
                <w:color w:val="000000"/>
                <w:kern w:val="0"/>
                <w:sz w:val="18"/>
                <w:szCs w:val="18"/>
              </w:rPr>
              <w:t>予以通报，对企业事业单位和其他组织给予警告，可以并处1000元的罚款</w:t>
            </w:r>
          </w:p>
        </w:tc>
        <w:tc>
          <w:tcPr>
            <w:tcW w:w="945"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责令改正</w:t>
            </w:r>
          </w:p>
        </w:tc>
      </w:tr>
      <w:tr w:rsidR="00F86559" w:rsidTr="00AA0B0C">
        <w:trPr>
          <w:trHeight w:val="2665"/>
          <w:jc w:val="center"/>
        </w:trPr>
        <w:tc>
          <w:tcPr>
            <w:tcW w:w="667" w:type="dxa"/>
            <w:vMerge w:val="restart"/>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12</w:t>
            </w:r>
          </w:p>
        </w:tc>
        <w:tc>
          <w:tcPr>
            <w:tcW w:w="870" w:type="dxa"/>
            <w:vMerge w:val="restart"/>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违法从事涉外统计调查活动的</w:t>
            </w:r>
          </w:p>
        </w:tc>
        <w:tc>
          <w:tcPr>
            <w:tcW w:w="6544" w:type="dxa"/>
            <w:vMerge w:val="restart"/>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中华人民共和国统计法实施条例》第五十四条：“对违法从事涉外统计调查活动的单位、个人，由国家统计局或者省级人民政府统计机构责令改正或者责令停止调查，有违法所得的，没收违法所得；违法所得50万元以上的，并处违法所得1倍以上3倍以下的罚款；违法所得不足50万元或者没有违法所得的，处200万元以下的罚款；情节严重的，暂停或者取消涉外统计调查资格，撤销涉外社会调查项目批准决定；构成犯罪的，依法追究刑事责任。”</w:t>
            </w:r>
          </w:p>
        </w:tc>
        <w:tc>
          <w:tcPr>
            <w:tcW w:w="519"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一般</w:t>
            </w:r>
          </w:p>
        </w:tc>
        <w:tc>
          <w:tcPr>
            <w:tcW w:w="1507"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违法从事涉外统计调查活动，违法所得不足50万元或者没有违法所得的</w:t>
            </w:r>
          </w:p>
        </w:tc>
        <w:tc>
          <w:tcPr>
            <w:tcW w:w="3168"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textAlignment w:val="center"/>
              <w:rPr>
                <w:rFonts w:ascii="宋体" w:hAnsi="宋体" w:cs="宋体"/>
                <w:color w:val="000000"/>
                <w:sz w:val="18"/>
                <w:szCs w:val="18"/>
              </w:rPr>
            </w:pPr>
            <w:r>
              <w:rPr>
                <w:rFonts w:ascii="宋体" w:hAnsi="宋体" w:cs="宋体" w:hint="eastAsia"/>
                <w:color w:val="000000"/>
                <w:kern w:val="0"/>
                <w:sz w:val="18"/>
                <w:szCs w:val="18"/>
              </w:rPr>
              <w:t>没收违法所得，处200万元以下的罚款</w:t>
            </w:r>
          </w:p>
        </w:tc>
        <w:tc>
          <w:tcPr>
            <w:tcW w:w="945" w:type="dxa"/>
            <w:vMerge w:val="restart"/>
            <w:tcBorders>
              <w:left w:val="single" w:sz="4" w:space="0" w:color="000000"/>
              <w:bottom w:val="single" w:sz="4" w:space="0" w:color="000000"/>
              <w:right w:val="single" w:sz="4" w:space="0" w:color="000000"/>
            </w:tcBorders>
            <w:vAlign w:val="center"/>
          </w:tcPr>
          <w:p w:rsidR="00F86559" w:rsidRDefault="00F86559" w:rsidP="00AA0B0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省级人民政府统计机构责令改正或者责令停止调查</w:t>
            </w:r>
          </w:p>
        </w:tc>
      </w:tr>
      <w:tr w:rsidR="00F86559" w:rsidTr="00AA0B0C">
        <w:trPr>
          <w:trHeight w:val="2665"/>
          <w:jc w:val="center"/>
        </w:trPr>
        <w:tc>
          <w:tcPr>
            <w:tcW w:w="667" w:type="dxa"/>
            <w:vMerge/>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jc w:val="center"/>
              <w:rPr>
                <w:rFonts w:ascii="宋体" w:hAnsi="宋体" w:cs="宋体"/>
                <w:color w:val="000000"/>
                <w:sz w:val="18"/>
                <w:szCs w:val="18"/>
              </w:rPr>
            </w:pPr>
          </w:p>
        </w:tc>
        <w:tc>
          <w:tcPr>
            <w:tcW w:w="870" w:type="dxa"/>
            <w:vMerge/>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jc w:val="center"/>
              <w:rPr>
                <w:rFonts w:ascii="宋体" w:hAnsi="宋体" w:cs="宋体"/>
                <w:color w:val="000000"/>
                <w:sz w:val="18"/>
                <w:szCs w:val="18"/>
              </w:rPr>
            </w:pPr>
          </w:p>
        </w:tc>
        <w:tc>
          <w:tcPr>
            <w:tcW w:w="6544" w:type="dxa"/>
            <w:vMerge/>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jc w:val="left"/>
              <w:rPr>
                <w:rFonts w:ascii="宋体" w:hAnsi="宋体" w:cs="宋体"/>
                <w:color w:val="000000"/>
                <w:sz w:val="18"/>
                <w:szCs w:val="18"/>
              </w:rPr>
            </w:pPr>
          </w:p>
        </w:tc>
        <w:tc>
          <w:tcPr>
            <w:tcW w:w="519"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较重</w:t>
            </w:r>
          </w:p>
        </w:tc>
        <w:tc>
          <w:tcPr>
            <w:tcW w:w="1507"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违法从事涉外统计调查活动，违法所得50万元以上的</w:t>
            </w:r>
          </w:p>
        </w:tc>
        <w:tc>
          <w:tcPr>
            <w:tcW w:w="3168"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textAlignment w:val="center"/>
              <w:rPr>
                <w:rFonts w:ascii="宋体" w:hAnsi="宋体" w:cs="宋体"/>
                <w:color w:val="000000"/>
                <w:sz w:val="18"/>
                <w:szCs w:val="18"/>
              </w:rPr>
            </w:pPr>
            <w:r>
              <w:rPr>
                <w:rFonts w:ascii="宋体" w:hAnsi="宋体" w:cs="宋体" w:hint="eastAsia"/>
                <w:color w:val="000000"/>
                <w:kern w:val="0"/>
                <w:sz w:val="18"/>
                <w:szCs w:val="18"/>
              </w:rPr>
              <w:t>没收违法所得，并处违法所得1倍以上3倍以下的罚款</w:t>
            </w:r>
          </w:p>
        </w:tc>
        <w:tc>
          <w:tcPr>
            <w:tcW w:w="945" w:type="dxa"/>
            <w:vMerge/>
            <w:tcBorders>
              <w:left w:val="single" w:sz="4" w:space="0" w:color="000000"/>
              <w:bottom w:val="single" w:sz="4" w:space="0" w:color="000000"/>
              <w:right w:val="single" w:sz="4" w:space="0" w:color="000000"/>
            </w:tcBorders>
            <w:vAlign w:val="center"/>
          </w:tcPr>
          <w:p w:rsidR="00F86559" w:rsidRDefault="00F86559" w:rsidP="00AA0B0C">
            <w:pPr>
              <w:jc w:val="center"/>
              <w:rPr>
                <w:rFonts w:ascii="宋体" w:hAnsi="宋体" w:cs="宋体"/>
                <w:color w:val="000000"/>
                <w:sz w:val="18"/>
                <w:szCs w:val="18"/>
              </w:rPr>
            </w:pPr>
          </w:p>
        </w:tc>
      </w:tr>
      <w:tr w:rsidR="00F86559" w:rsidTr="00835CD4">
        <w:trPr>
          <w:trHeight w:val="1841"/>
          <w:jc w:val="center"/>
        </w:trPr>
        <w:tc>
          <w:tcPr>
            <w:tcW w:w="667" w:type="dxa"/>
            <w:vMerge/>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jc w:val="center"/>
              <w:rPr>
                <w:rFonts w:ascii="宋体" w:hAnsi="宋体" w:cs="宋体"/>
                <w:color w:val="000000"/>
                <w:sz w:val="18"/>
                <w:szCs w:val="18"/>
              </w:rPr>
            </w:pPr>
          </w:p>
        </w:tc>
        <w:tc>
          <w:tcPr>
            <w:tcW w:w="870" w:type="dxa"/>
            <w:vMerge/>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jc w:val="center"/>
              <w:rPr>
                <w:rFonts w:ascii="宋体" w:hAnsi="宋体" w:cs="宋体"/>
                <w:color w:val="000000"/>
                <w:sz w:val="18"/>
                <w:szCs w:val="18"/>
              </w:rPr>
            </w:pPr>
          </w:p>
        </w:tc>
        <w:tc>
          <w:tcPr>
            <w:tcW w:w="6544" w:type="dxa"/>
            <w:vMerge/>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jc w:val="left"/>
              <w:rPr>
                <w:rFonts w:ascii="宋体" w:hAnsi="宋体" w:cs="宋体"/>
                <w:color w:val="000000"/>
                <w:sz w:val="18"/>
                <w:szCs w:val="18"/>
              </w:rPr>
            </w:pPr>
          </w:p>
        </w:tc>
        <w:tc>
          <w:tcPr>
            <w:tcW w:w="519"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严重</w:t>
            </w:r>
          </w:p>
        </w:tc>
        <w:tc>
          <w:tcPr>
            <w:tcW w:w="1507"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违法从事涉外统计调查活动，并造成恶劣影响或者严重后果的</w:t>
            </w:r>
          </w:p>
        </w:tc>
        <w:tc>
          <w:tcPr>
            <w:tcW w:w="3168" w:type="dxa"/>
            <w:tcBorders>
              <w:top w:val="single" w:sz="4" w:space="0" w:color="000000"/>
              <w:left w:val="single" w:sz="4" w:space="0" w:color="000000"/>
              <w:bottom w:val="single" w:sz="4" w:space="0" w:color="000000"/>
              <w:right w:val="single" w:sz="4" w:space="0" w:color="000000"/>
            </w:tcBorders>
            <w:vAlign w:val="center"/>
          </w:tcPr>
          <w:p w:rsidR="00F86559" w:rsidRDefault="00F86559" w:rsidP="00AA0B0C">
            <w:pPr>
              <w:widowControl/>
              <w:textAlignment w:val="center"/>
              <w:rPr>
                <w:rFonts w:ascii="宋体" w:hAnsi="宋体" w:cs="宋体"/>
                <w:color w:val="000000"/>
                <w:sz w:val="18"/>
                <w:szCs w:val="18"/>
              </w:rPr>
            </w:pPr>
            <w:r>
              <w:rPr>
                <w:rFonts w:ascii="宋体" w:hAnsi="宋体" w:cs="宋体" w:hint="eastAsia"/>
                <w:color w:val="000000"/>
                <w:kern w:val="0"/>
                <w:sz w:val="18"/>
                <w:szCs w:val="18"/>
              </w:rPr>
              <w:t>暂停或者取消涉外统计调查资格，撤销涉外社会调查项目批准决定</w:t>
            </w:r>
          </w:p>
        </w:tc>
        <w:tc>
          <w:tcPr>
            <w:tcW w:w="945" w:type="dxa"/>
            <w:vMerge/>
            <w:tcBorders>
              <w:left w:val="single" w:sz="4" w:space="0" w:color="000000"/>
              <w:bottom w:val="single" w:sz="4" w:space="0" w:color="000000"/>
              <w:right w:val="single" w:sz="4" w:space="0" w:color="000000"/>
            </w:tcBorders>
            <w:vAlign w:val="center"/>
          </w:tcPr>
          <w:p w:rsidR="00F86559" w:rsidRDefault="00F86559" w:rsidP="00AA0B0C">
            <w:pPr>
              <w:jc w:val="center"/>
              <w:rPr>
                <w:rFonts w:ascii="宋体" w:hAnsi="宋体" w:cs="宋体"/>
                <w:color w:val="000000"/>
                <w:sz w:val="18"/>
                <w:szCs w:val="18"/>
              </w:rPr>
            </w:pPr>
          </w:p>
        </w:tc>
      </w:tr>
    </w:tbl>
    <w:p w:rsidR="00F86559" w:rsidRDefault="00F86559" w:rsidP="00F86559">
      <w:pPr>
        <w:widowControl/>
        <w:tabs>
          <w:tab w:val="left" w:pos="8715"/>
        </w:tabs>
        <w:snapToGrid w:val="0"/>
        <w:spacing w:line="260" w:lineRule="exact"/>
        <w:rPr>
          <w:rFonts w:ascii="楷体_GB2312" w:eastAsia="楷体_GB2312" w:hAnsi="楷体_GB2312" w:cs="楷体_GB2312"/>
          <w:color w:val="000000"/>
          <w:szCs w:val="21"/>
        </w:rPr>
      </w:pPr>
      <w:r>
        <w:rPr>
          <w:rFonts w:ascii="楷体_GB2312" w:eastAsia="楷体_GB2312" w:hAnsi="楷体_GB2312" w:cs="楷体_GB2312" w:hint="eastAsia"/>
          <w:b/>
          <w:bCs/>
          <w:color w:val="000000"/>
          <w:szCs w:val="21"/>
        </w:rPr>
        <w:t>说明：</w:t>
      </w:r>
      <w:r>
        <w:rPr>
          <w:rFonts w:ascii="楷体_GB2312" w:eastAsia="楷体_GB2312" w:hAnsi="楷体_GB2312" w:cs="楷体_GB2312" w:hint="eastAsia"/>
          <w:color w:val="000000"/>
          <w:szCs w:val="21"/>
        </w:rPr>
        <w:t>1.应报数额是</w:t>
      </w:r>
      <w:proofErr w:type="gramStart"/>
      <w:r>
        <w:rPr>
          <w:rFonts w:ascii="楷体_GB2312" w:eastAsia="楷体_GB2312" w:hAnsi="楷体_GB2312" w:cs="楷体_GB2312" w:hint="eastAsia"/>
          <w:color w:val="000000"/>
          <w:szCs w:val="21"/>
        </w:rPr>
        <w:t>指统计</w:t>
      </w:r>
      <w:proofErr w:type="gramEnd"/>
      <w:r>
        <w:rPr>
          <w:rFonts w:ascii="楷体_GB2312" w:eastAsia="楷体_GB2312" w:hAnsi="楷体_GB2312" w:cs="楷体_GB2312" w:hint="eastAsia"/>
          <w:color w:val="000000"/>
          <w:szCs w:val="21"/>
        </w:rPr>
        <w:t>调查对象按照统计调查制度规定应当报送的具体数额；</w:t>
      </w:r>
    </w:p>
    <w:p w:rsidR="00F86559" w:rsidRDefault="00F86559" w:rsidP="00F86559">
      <w:pPr>
        <w:widowControl/>
        <w:tabs>
          <w:tab w:val="left" w:pos="8715"/>
        </w:tabs>
        <w:snapToGrid w:val="0"/>
        <w:spacing w:line="260" w:lineRule="exact"/>
        <w:ind w:leftChars="300" w:left="63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2.违法数额是</w:t>
      </w:r>
      <w:proofErr w:type="gramStart"/>
      <w:r>
        <w:rPr>
          <w:rFonts w:ascii="楷体_GB2312" w:eastAsia="楷体_GB2312" w:hAnsi="楷体_GB2312" w:cs="楷体_GB2312" w:hint="eastAsia"/>
          <w:color w:val="000000"/>
          <w:szCs w:val="21"/>
        </w:rPr>
        <w:t>指统计</w:t>
      </w:r>
      <w:proofErr w:type="gramEnd"/>
      <w:r>
        <w:rPr>
          <w:rFonts w:ascii="楷体_GB2312" w:eastAsia="楷体_GB2312" w:hAnsi="楷体_GB2312" w:cs="楷体_GB2312" w:hint="eastAsia"/>
          <w:color w:val="000000"/>
          <w:szCs w:val="21"/>
        </w:rPr>
        <w:t>调查对象违反统计调查制度规定报送的具体数额与应报数额的差额（绝对值）；</w:t>
      </w:r>
    </w:p>
    <w:p w:rsidR="00C448B5" w:rsidRDefault="00F86559" w:rsidP="00C448B5">
      <w:pPr>
        <w:widowControl/>
        <w:tabs>
          <w:tab w:val="left" w:pos="8715"/>
        </w:tabs>
        <w:snapToGrid w:val="0"/>
        <w:spacing w:line="260" w:lineRule="exact"/>
        <w:ind w:leftChars="300" w:left="63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3.本标准中的“以上”包括本数，“以下”不包括本数</w:t>
      </w:r>
      <w:r w:rsidR="00C448B5">
        <w:rPr>
          <w:rFonts w:ascii="楷体_GB2312" w:eastAsia="楷体_GB2312" w:hAnsi="楷体_GB2312" w:cs="楷体_GB2312" w:hint="eastAsia"/>
          <w:color w:val="000000"/>
          <w:szCs w:val="21"/>
        </w:rPr>
        <w:t>。</w:t>
      </w:r>
      <w:r w:rsidR="00C448B5">
        <w:rPr>
          <w:rFonts w:ascii="楷体_GB2312" w:eastAsia="楷体_GB2312" w:hAnsi="楷体_GB2312" w:cs="楷体_GB2312"/>
          <w:color w:val="000000"/>
          <w:szCs w:val="21"/>
        </w:rPr>
        <w:br w:type="page"/>
      </w:r>
    </w:p>
    <w:p w:rsidR="00835CD4" w:rsidRDefault="00835CD4" w:rsidP="00F86559">
      <w:pPr>
        <w:widowControl/>
        <w:tabs>
          <w:tab w:val="left" w:pos="8715"/>
        </w:tabs>
        <w:snapToGrid w:val="0"/>
        <w:spacing w:line="260" w:lineRule="exact"/>
        <w:ind w:leftChars="300" w:left="630"/>
        <w:rPr>
          <w:rFonts w:ascii="楷体_GB2312" w:eastAsia="楷体_GB2312" w:hAnsi="楷体_GB2312" w:cs="楷体_GB2312"/>
          <w:color w:val="000000"/>
          <w:szCs w:val="21"/>
        </w:rPr>
      </w:pPr>
    </w:p>
    <w:p w:rsidR="00C448B5" w:rsidRDefault="00C448B5" w:rsidP="00F86559">
      <w:pPr>
        <w:widowControl/>
        <w:tabs>
          <w:tab w:val="left" w:pos="8715"/>
        </w:tabs>
        <w:snapToGrid w:val="0"/>
        <w:spacing w:line="260" w:lineRule="exact"/>
        <w:ind w:leftChars="300" w:left="630"/>
        <w:rPr>
          <w:rFonts w:ascii="楷体_GB2312" w:eastAsia="楷体_GB2312" w:hAnsi="楷体_GB2312" w:cs="楷体_GB2312"/>
          <w:color w:val="000000"/>
          <w:szCs w:val="21"/>
        </w:rPr>
      </w:pPr>
    </w:p>
    <w:p w:rsidR="00C448B5" w:rsidRDefault="00C448B5" w:rsidP="00F86559">
      <w:pPr>
        <w:widowControl/>
        <w:tabs>
          <w:tab w:val="left" w:pos="8715"/>
        </w:tabs>
        <w:snapToGrid w:val="0"/>
        <w:spacing w:line="260" w:lineRule="exact"/>
        <w:ind w:leftChars="300" w:left="630"/>
        <w:rPr>
          <w:rFonts w:ascii="楷体_GB2312" w:eastAsia="楷体_GB2312" w:hAnsi="楷体_GB2312" w:cs="楷体_GB2312"/>
          <w:color w:val="000000"/>
          <w:szCs w:val="21"/>
        </w:rPr>
      </w:pPr>
    </w:p>
    <w:p w:rsidR="00C448B5" w:rsidRDefault="00C448B5" w:rsidP="00F86559">
      <w:pPr>
        <w:widowControl/>
        <w:tabs>
          <w:tab w:val="left" w:pos="8715"/>
        </w:tabs>
        <w:snapToGrid w:val="0"/>
        <w:spacing w:line="260" w:lineRule="exact"/>
        <w:ind w:leftChars="300" w:left="630"/>
        <w:rPr>
          <w:rFonts w:ascii="楷体_GB2312" w:eastAsia="楷体_GB2312" w:hAnsi="楷体_GB2312" w:cs="楷体_GB2312"/>
          <w:color w:val="000000"/>
          <w:szCs w:val="21"/>
        </w:rPr>
      </w:pPr>
    </w:p>
    <w:sectPr w:rsidR="00C448B5" w:rsidSect="00F86559">
      <w:footerReference w:type="even" r:id="rId8"/>
      <w:footerReference w:type="default" r:id="rId9"/>
      <w:pgSz w:w="16838" w:h="11906" w:orient="landscape" w:code="9"/>
      <w:pgMar w:top="1531" w:right="1985" w:bottom="1531" w:left="1701" w:header="851" w:footer="1191"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E45" w:rsidRDefault="00F30E45">
      <w:r>
        <w:separator/>
      </w:r>
    </w:p>
  </w:endnote>
  <w:endnote w:type="continuationSeparator" w:id="0">
    <w:p w:rsidR="00F30E45" w:rsidRDefault="00F30E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font-weight : 400">
    <w:altName w:val="Times New Roman"/>
    <w:charset w:val="00"/>
    <w:family w:val="auto"/>
    <w:pitch w:val="default"/>
    <w:sig w:usb0="00000000" w:usb1="00000000" w:usb2="00000000" w:usb3="00000000" w:csb0="00000000" w:csb1="00000000"/>
  </w:font>
  <w:font w:name="黑体">
    <w:altName w:val="SimHei"/>
    <w:panose1 w:val="02010600030101010101"/>
    <w:charset w:val="86"/>
    <w:family w:val="auto"/>
    <w:pitch w:val="variable"/>
    <w:sig w:usb0="00000001" w:usb1="080E0000" w:usb2="00000010" w:usb3="00000000" w:csb0="00040000" w:csb1="00000000"/>
  </w:font>
  <w:font w:name="文星标宋">
    <w:altName w:val="Arial Unicode MS"/>
    <w:charset w:val="86"/>
    <w:family w:val="auto"/>
    <w:pitch w:val="default"/>
    <w:sig w:usb0="00000000" w:usb1="080E0000" w:usb2="00000000" w:usb3="00000000" w:csb0="00040001" w:csb1="00000000"/>
  </w:font>
  <w:font w:name="文星仿宋">
    <w:altName w:val="Arial Unicode MS"/>
    <w:charset w:val="86"/>
    <w:family w:val="auto"/>
    <w:pitch w:val="default"/>
    <w:sig w:usb0="00000000" w:usb1="080E0000" w:usb2="00000000"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1DA" w:rsidRDefault="00656923" w:rsidP="004B5662">
    <w:pPr>
      <w:pStyle w:val="a4"/>
      <w:framePr w:wrap="around" w:vAnchor="text" w:hAnchor="margin" w:xAlign="outside" w:y="1"/>
      <w:rPr>
        <w:rStyle w:val="a3"/>
      </w:rPr>
    </w:pPr>
    <w:r>
      <w:fldChar w:fldCharType="begin"/>
    </w:r>
    <w:r w:rsidR="00F911DA">
      <w:rPr>
        <w:rStyle w:val="a3"/>
      </w:rPr>
      <w:instrText xml:space="preserve">PAGE  </w:instrText>
    </w:r>
    <w:r>
      <w:fldChar w:fldCharType="end"/>
    </w:r>
  </w:p>
  <w:p w:rsidR="00F911DA" w:rsidRDefault="00F911DA" w:rsidP="004B5662">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1DA" w:rsidRPr="004B5662" w:rsidRDefault="00F911DA" w:rsidP="004B5662">
    <w:pPr>
      <w:pStyle w:val="a4"/>
      <w:framePr w:wrap="around" w:vAnchor="text" w:hAnchor="margin" w:xAlign="outside" w:y="1"/>
      <w:rPr>
        <w:rStyle w:val="a3"/>
        <w:sz w:val="28"/>
        <w:szCs w:val="28"/>
      </w:rPr>
    </w:pPr>
    <w:r w:rsidRPr="004B5662">
      <w:rPr>
        <w:rFonts w:hint="eastAsia"/>
        <w:color w:val="FFFFFF"/>
        <w:sz w:val="28"/>
        <w:szCs w:val="28"/>
      </w:rPr>
      <w:t>好</w:t>
    </w:r>
    <w:r w:rsidRPr="004B5662">
      <w:rPr>
        <w:rFonts w:hint="eastAsia"/>
        <w:sz w:val="28"/>
        <w:szCs w:val="28"/>
      </w:rPr>
      <w:t>—</w:t>
    </w:r>
    <w:r w:rsidRPr="004B5662">
      <w:rPr>
        <w:rFonts w:hint="eastAsia"/>
        <w:sz w:val="28"/>
        <w:szCs w:val="28"/>
      </w:rPr>
      <w:t xml:space="preserve"> </w:t>
    </w:r>
    <w:r w:rsidR="00656923" w:rsidRPr="004B5662">
      <w:rPr>
        <w:sz w:val="28"/>
        <w:szCs w:val="28"/>
      </w:rPr>
      <w:fldChar w:fldCharType="begin"/>
    </w:r>
    <w:r w:rsidRPr="004B5662">
      <w:rPr>
        <w:rStyle w:val="a3"/>
        <w:sz w:val="28"/>
        <w:szCs w:val="28"/>
      </w:rPr>
      <w:instrText xml:space="preserve">PAGE  </w:instrText>
    </w:r>
    <w:r w:rsidR="00656923" w:rsidRPr="004B5662">
      <w:rPr>
        <w:sz w:val="28"/>
        <w:szCs w:val="28"/>
      </w:rPr>
      <w:fldChar w:fldCharType="separate"/>
    </w:r>
    <w:r w:rsidR="00CE522B">
      <w:rPr>
        <w:rStyle w:val="a3"/>
        <w:noProof/>
        <w:sz w:val="28"/>
        <w:szCs w:val="28"/>
      </w:rPr>
      <w:t>6</w:t>
    </w:r>
    <w:r w:rsidR="00656923" w:rsidRPr="004B5662">
      <w:rPr>
        <w:sz w:val="28"/>
        <w:szCs w:val="28"/>
      </w:rPr>
      <w:fldChar w:fldCharType="end"/>
    </w:r>
    <w:r w:rsidRPr="004B5662">
      <w:rPr>
        <w:rFonts w:hint="eastAsia"/>
        <w:sz w:val="28"/>
        <w:szCs w:val="28"/>
      </w:rPr>
      <w:t xml:space="preserve"> </w:t>
    </w:r>
    <w:r w:rsidRPr="004B5662">
      <w:rPr>
        <w:rFonts w:hint="eastAsia"/>
        <w:sz w:val="28"/>
        <w:szCs w:val="28"/>
      </w:rPr>
      <w:t>—</w:t>
    </w:r>
    <w:r w:rsidRPr="004B5662">
      <w:rPr>
        <w:rFonts w:hint="eastAsia"/>
        <w:color w:val="FFFFFF"/>
        <w:sz w:val="28"/>
        <w:szCs w:val="28"/>
      </w:rPr>
      <w:t>好</w:t>
    </w:r>
  </w:p>
  <w:p w:rsidR="00F911DA" w:rsidRDefault="00F911DA" w:rsidP="004B5662">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E45" w:rsidRDefault="00F30E45">
      <w:r>
        <w:separator/>
      </w:r>
    </w:p>
  </w:footnote>
  <w:footnote w:type="continuationSeparator" w:id="0">
    <w:p w:rsidR="00F30E45" w:rsidRDefault="00F30E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CBFFEF"/>
    <w:multiLevelType w:val="singleLevel"/>
    <w:tmpl w:val="56CBFFEF"/>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04CC7"/>
    <w:rsid w:val="000545AF"/>
    <w:rsid w:val="00072533"/>
    <w:rsid w:val="0010029C"/>
    <w:rsid w:val="001150CC"/>
    <w:rsid w:val="0015787E"/>
    <w:rsid w:val="0017072C"/>
    <w:rsid w:val="001B6CD2"/>
    <w:rsid w:val="001C7613"/>
    <w:rsid w:val="001E120B"/>
    <w:rsid w:val="001E1FA2"/>
    <w:rsid w:val="001E2771"/>
    <w:rsid w:val="0025015B"/>
    <w:rsid w:val="002A627F"/>
    <w:rsid w:val="002F110A"/>
    <w:rsid w:val="003651DC"/>
    <w:rsid w:val="003A7D19"/>
    <w:rsid w:val="003F0548"/>
    <w:rsid w:val="004010E5"/>
    <w:rsid w:val="00404CC7"/>
    <w:rsid w:val="00411703"/>
    <w:rsid w:val="004534C7"/>
    <w:rsid w:val="00473816"/>
    <w:rsid w:val="00497EB7"/>
    <w:rsid w:val="004B5662"/>
    <w:rsid w:val="004E481F"/>
    <w:rsid w:val="00507ECB"/>
    <w:rsid w:val="005533AB"/>
    <w:rsid w:val="00656923"/>
    <w:rsid w:val="0066558C"/>
    <w:rsid w:val="006D413B"/>
    <w:rsid w:val="00732E0D"/>
    <w:rsid w:val="007F50A2"/>
    <w:rsid w:val="00835CD4"/>
    <w:rsid w:val="00944F9C"/>
    <w:rsid w:val="00975649"/>
    <w:rsid w:val="009912E5"/>
    <w:rsid w:val="009C00BC"/>
    <w:rsid w:val="009F32EC"/>
    <w:rsid w:val="00A24D32"/>
    <w:rsid w:val="00A545C2"/>
    <w:rsid w:val="00A61848"/>
    <w:rsid w:val="00B53AB0"/>
    <w:rsid w:val="00B90DFD"/>
    <w:rsid w:val="00C02BF9"/>
    <w:rsid w:val="00C25283"/>
    <w:rsid w:val="00C448B5"/>
    <w:rsid w:val="00CD175A"/>
    <w:rsid w:val="00CD74B3"/>
    <w:rsid w:val="00CE522B"/>
    <w:rsid w:val="00D03C07"/>
    <w:rsid w:val="00D1487D"/>
    <w:rsid w:val="00D53C45"/>
    <w:rsid w:val="00D631F1"/>
    <w:rsid w:val="00D84594"/>
    <w:rsid w:val="00DB6B86"/>
    <w:rsid w:val="00F30E45"/>
    <w:rsid w:val="00F74B1B"/>
    <w:rsid w:val="00F81AB6"/>
    <w:rsid w:val="00F86559"/>
    <w:rsid w:val="00F911DA"/>
    <w:rsid w:val="00FD010E"/>
    <w:rsid w:val="0F736925"/>
    <w:rsid w:val="141E64F5"/>
    <w:rsid w:val="15BA7F8E"/>
    <w:rsid w:val="1E97111B"/>
    <w:rsid w:val="2BF41885"/>
    <w:rsid w:val="38BB2408"/>
    <w:rsid w:val="43681166"/>
    <w:rsid w:val="4DCE7519"/>
    <w:rsid w:val="558441C1"/>
    <w:rsid w:val="658A69E0"/>
    <w:rsid w:val="75E81C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381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473816"/>
  </w:style>
  <w:style w:type="paragraph" w:styleId="a4">
    <w:name w:val="footer"/>
    <w:basedOn w:val="a"/>
    <w:rsid w:val="00473816"/>
    <w:pPr>
      <w:tabs>
        <w:tab w:val="center" w:pos="4153"/>
        <w:tab w:val="right" w:pos="8306"/>
      </w:tabs>
      <w:snapToGrid w:val="0"/>
      <w:jc w:val="left"/>
    </w:pPr>
    <w:rPr>
      <w:sz w:val="18"/>
      <w:szCs w:val="18"/>
    </w:rPr>
  </w:style>
  <w:style w:type="paragraph" w:styleId="a5">
    <w:name w:val="Date"/>
    <w:basedOn w:val="a"/>
    <w:next w:val="a"/>
    <w:rsid w:val="00A545C2"/>
    <w:pPr>
      <w:ind w:leftChars="2500" w:left="100"/>
    </w:pPr>
  </w:style>
  <w:style w:type="paragraph" w:styleId="a6">
    <w:name w:val="Normal (Web)"/>
    <w:basedOn w:val="a"/>
    <w:rsid w:val="00A545C2"/>
    <w:pPr>
      <w:widowControl/>
      <w:spacing w:line="360" w:lineRule="auto"/>
      <w:jc w:val="left"/>
    </w:pPr>
    <w:rPr>
      <w:rFonts w:ascii="宋体" w:hAnsi="宋体" w:cs="宋体"/>
      <w:kern w:val="0"/>
      <w:sz w:val="24"/>
    </w:rPr>
  </w:style>
  <w:style w:type="paragraph" w:styleId="a7">
    <w:name w:val="header"/>
    <w:basedOn w:val="a"/>
    <w:rsid w:val="00A545C2"/>
    <w:pPr>
      <w:pBdr>
        <w:bottom w:val="single" w:sz="6" w:space="1" w:color="auto"/>
      </w:pBdr>
      <w:tabs>
        <w:tab w:val="center" w:pos="4153"/>
        <w:tab w:val="right" w:pos="8306"/>
      </w:tabs>
      <w:snapToGrid w:val="0"/>
      <w:jc w:val="center"/>
    </w:pPr>
    <w:rPr>
      <w:sz w:val="18"/>
      <w:szCs w:val="18"/>
    </w:rPr>
  </w:style>
  <w:style w:type="paragraph" w:styleId="a8">
    <w:name w:val="Balloon Text"/>
    <w:basedOn w:val="a"/>
    <w:semiHidden/>
    <w:rsid w:val="00CD74B3"/>
    <w:rPr>
      <w:sz w:val="18"/>
      <w:szCs w:val="18"/>
    </w:rPr>
  </w:style>
  <w:style w:type="character" w:customStyle="1" w:styleId="font11">
    <w:name w:val="font11"/>
    <w:basedOn w:val="a0"/>
    <w:rsid w:val="0066558C"/>
    <w:rPr>
      <w:rFonts w:ascii="font-weight : 400" w:eastAsia="font-weight : 400" w:hAnsi="font-weight : 400" w:cs="font-weight : 400"/>
      <w:color w:val="000000"/>
      <w:sz w:val="20"/>
      <w:szCs w:val="20"/>
      <w:u w:val="none"/>
    </w:rPr>
  </w:style>
  <w:style w:type="character" w:customStyle="1" w:styleId="font21">
    <w:name w:val="font21"/>
    <w:basedOn w:val="a0"/>
    <w:qFormat/>
    <w:rsid w:val="0066558C"/>
    <w:rPr>
      <w:rFonts w:ascii="font-weight : 400" w:eastAsia="font-weight : 400" w:hAnsi="font-weight : 400" w:cs="font-weight : 400" w:hint="default"/>
      <w:color w:val="000000"/>
      <w:sz w:val="20"/>
      <w:szCs w:val="20"/>
      <w:u w:val="none"/>
    </w:rPr>
  </w:style>
  <w:style w:type="paragraph" w:customStyle="1" w:styleId="Char">
    <w:name w:val="Char"/>
    <w:basedOn w:val="a"/>
    <w:rsid w:val="00F86559"/>
    <w:pPr>
      <w:spacing w:line="360" w:lineRule="auto"/>
    </w:pPr>
    <w:rPr>
      <w:szCs w:val="20"/>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BDAEA7-2DBF-40D7-B3E4-4AD40ED00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1256</Words>
  <Characters>7164</Characters>
  <Application>Microsoft Office Word</Application>
  <DocSecurity>0</DocSecurity>
  <PresentationFormat/>
  <Lines>59</Lines>
  <Paragraphs>16</Paragraphs>
  <Slides>0</Slides>
  <Notes>0</Notes>
  <HiddenSlides>0</HiddenSlides>
  <MMClips>0</MMClips>
  <ScaleCrop>false</ScaleCrop>
  <Company>zztj</Company>
  <LinksUpToDate>false</LinksUpToDate>
  <CharactersWithSpaces>8404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郑州市统计局行政处罚裁量阶次制度</dc:title>
  <dc:creator>hp</dc:creator>
  <cp:lastModifiedBy>blue sky</cp:lastModifiedBy>
  <cp:revision>3</cp:revision>
  <cp:lastPrinted>2017-12-08T10:41:00Z</cp:lastPrinted>
  <dcterms:created xsi:type="dcterms:W3CDTF">2017-12-13T08:17:00Z</dcterms:created>
  <dcterms:modified xsi:type="dcterms:W3CDTF">2017-12-13T08:17:00Z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