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关于印刷郑州市2020年第七次</w:t>
      </w:r>
    </w:p>
    <w:p>
      <w:pPr>
        <w:spacing w:line="520" w:lineRule="exact"/>
        <w:jc w:val="center"/>
        <w:rPr>
          <w:rFonts w:ascii="微软雅黑" w:hAnsi="微软雅黑" w:eastAsia="微软雅黑" w:cs="微软雅黑"/>
          <w:color w:val="000000"/>
          <w:sz w:val="45"/>
          <w:szCs w:val="45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全国人口普查资料（年鉴）询价采购的公告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/>
        <w:jc w:val="both"/>
        <w:rPr>
          <w:rFonts w:ascii="仿宋_GB2312" w:hAnsi="仿宋_GB2312" w:eastAsia="仿宋_GB2312" w:cs="仿宋_GB2312"/>
          <w:color w:val="4C515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因工作需要，我单位需印刷《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郑州市2020年第七次全国人口普查资料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》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（年鉴）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。本着公开、公平、公正的原则，我单位决定通过公开询价方式开展该项目采购工作。现将有关事项公告如下：</w:t>
      </w:r>
      <w:r>
        <w:rPr>
          <w:rFonts w:hint="eastAsia" w:ascii="仿宋_GB2312" w:hAnsi="仿宋_GB2312" w:eastAsia="仿宋_GB2312" w:cs="仿宋_GB2312"/>
          <w:color w:val="4C5157"/>
          <w:sz w:val="32"/>
          <w:szCs w:val="32"/>
          <w:shd w:val="clear" w:color="auto" w:fill="FFFFFF"/>
        </w:rPr>
        <w:t> </w:t>
      </w:r>
      <w:bookmarkStart w:id="0" w:name="_GoBack"/>
      <w:bookmarkEnd w:id="0"/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3"/>
        <w:jc w:val="both"/>
        <w:rPr>
          <w:rFonts w:ascii="黑体" w:hAnsi="黑体" w:eastAsia="黑体" w:cs="黑体"/>
          <w:color w:val="4C5157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一、印刷内容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《郑州市2020年第七次全国人口普查资料》（年鉴）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3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二、</w:t>
      </w:r>
      <w: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  <w:t>招标起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止</w:t>
      </w:r>
      <w: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  <w:t>时间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2022年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12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27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日09:00:00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——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2022年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12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29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日17:30:00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3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三、</w:t>
      </w:r>
      <w: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  <w:t>印刷数量和规格要求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jc w:val="both"/>
        <w:rPr>
          <w:rFonts w:ascii="Times New Roman" w:hAnsi="Times New Roman"/>
          <w:color w:val="4C5157"/>
          <w:sz w:val="21"/>
          <w:szCs w:val="21"/>
        </w:rPr>
      </w:pPr>
      <w:r>
        <w:rPr>
          <w:rFonts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  <w:t>    </w:t>
      </w:r>
    </w:p>
    <w:tbl>
      <w:tblPr>
        <w:tblW w:w="78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left w:w="0" w:type="dxa"/>
          <w:right w:w="0" w:type="dxa"/>
        </w:tblCellMar>
      </w:tblPr>
      <w:tblGrid>
        <w:gridCol w:w="2421"/>
        <w:gridCol w:w="3318"/>
        <w:gridCol w:w="2074"/>
      </w:tblGrid>
      <w:tr>
        <w:trPr>
          <w:trHeight w:val="980" w:hRule="atLeast"/>
          <w:jc w:val="center"/>
        </w:trPr>
        <w:tc>
          <w:tcPr>
            <w:tcW w:w="2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3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服务及参数要求</w:t>
            </w:r>
          </w:p>
        </w:tc>
        <w:tc>
          <w:tcPr>
            <w:tcW w:w="20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数量</w:t>
            </w:r>
          </w:p>
        </w:tc>
      </w:tr>
      <w:tr>
        <w:trPr>
          <w:trHeight w:val="1660" w:hRule="atLeast"/>
          <w:jc w:val="center"/>
        </w:trPr>
        <w:tc>
          <w:tcPr>
            <w:tcW w:w="2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郑州市2020年第七次全国人口普查资料（年鉴）</w:t>
            </w:r>
          </w:p>
        </w:tc>
        <w:tc>
          <w:tcPr>
            <w:tcW w:w="3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1.供方按需方要求印刷,装订成书。</w:t>
            </w:r>
          </w:p>
          <w:p>
            <w:pPr>
              <w:pStyle w:val="4"/>
              <w:widowControl/>
              <w:spacing w:beforeAutospacing="0" w:afterAutospacing="0" w:line="30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2.内版成品尺寸：21*28.5㎝，封面铜版纸，单面彩色印刷，复哑膜，内文排版，本白双胶纸，前后环衬各2P为冰白特种纸，棱线直背精装，预计排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900页，并配电子书U盘。</w:t>
            </w:r>
          </w:p>
          <w:p>
            <w:pPr>
              <w:pStyle w:val="4"/>
              <w:widowControl/>
              <w:spacing w:beforeAutospacing="0" w:afterAutospacing="0" w:line="30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3.供方应保证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印刷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质量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达到相关行业标准。</w:t>
            </w:r>
          </w:p>
          <w:p>
            <w:pPr>
              <w:pStyle w:val="4"/>
              <w:widowControl/>
              <w:spacing w:beforeAutospacing="0" w:afterAutospacing="0" w:line="30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4.封面制作：供方根据需方要求制作人口普查年鉴封面。</w:t>
            </w:r>
          </w:p>
          <w:p>
            <w:pPr>
              <w:pStyle w:val="4"/>
              <w:widowControl/>
              <w:spacing w:beforeAutospacing="0" w:afterAutospacing="0" w:line="30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5.排版：需方向供方提供年鉴数据等资料，供方根据需求进行排版。</w:t>
            </w:r>
          </w:p>
          <w:p>
            <w:pPr>
              <w:pStyle w:val="4"/>
              <w:widowControl/>
              <w:spacing w:beforeAutospacing="0" w:afterAutospacing="0" w:line="30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6.供方接收需方提供的资料后4个工作日内完成排版并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进行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核对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确保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年鉴初稿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无误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，提交需方进行复核，经双方确认后进行印刷，印刷时间7个工作日需提供成品。</w:t>
            </w:r>
          </w:p>
          <w:p>
            <w:pPr>
              <w:pStyle w:val="4"/>
              <w:widowControl/>
              <w:spacing w:beforeAutospacing="0" w:afterAutospacing="0" w:line="30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7.若因供方的原因导致排版错误或者印刷错误，供方应当根据需方的要求及时重新排版和印刷，并承担相关费用，由此给需方造成损失的，还应当予以赔偿。</w:t>
            </w:r>
          </w:p>
          <w:p>
            <w:pPr>
              <w:pStyle w:val="4"/>
              <w:widowControl/>
              <w:spacing w:beforeAutospacing="0" w:afterAutospacing="0" w:line="300" w:lineRule="exact"/>
              <w:jc w:val="both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8.因采购人多次要求重新整改排版流程的，成交人应在采购人要求的时间内配合整改到位，因采购人多次催促未按时完成的，采购人有权终止合同重新组织采购活动。</w:t>
            </w:r>
          </w:p>
        </w:tc>
        <w:tc>
          <w:tcPr>
            <w:tcW w:w="2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150套（三册\套）</w:t>
            </w:r>
          </w:p>
        </w:tc>
      </w:tr>
      <w:tr>
        <w:trPr>
          <w:trHeight w:val="1660" w:hRule="atLeast"/>
          <w:jc w:val="center"/>
        </w:trPr>
        <w:tc>
          <w:tcPr>
            <w:tcW w:w="2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配套U盘</w:t>
            </w:r>
          </w:p>
        </w:tc>
        <w:tc>
          <w:tcPr>
            <w:tcW w:w="3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128G,正规品牌</w:t>
            </w:r>
          </w:p>
        </w:tc>
        <w:tc>
          <w:tcPr>
            <w:tcW w:w="2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150个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300" w:lineRule="exact"/>
        <w:jc w:val="both"/>
        <w:rPr>
          <w:rFonts w:ascii="Times New Roman" w:hAnsi="Times New Roman"/>
          <w:color w:val="4C5157"/>
          <w:sz w:val="21"/>
          <w:szCs w:val="21"/>
        </w:rPr>
      </w:pPr>
      <w:r>
        <w:rPr>
          <w:rFonts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  <w:t>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left="643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四、</w:t>
      </w:r>
      <w: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  <w:t>预算金额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Times New Roman" w:hAnsi="Times New Roman"/>
          <w:color w:val="4C5157"/>
          <w:sz w:val="21"/>
          <w:szCs w:val="21"/>
        </w:rPr>
      </w:pP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  <w:t>10</w:t>
      </w:r>
      <w:r>
        <w:rPr>
          <w:rFonts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  <w:t>万元人民币。（超出本采购预算的报价，按无效报价处理）</w:t>
      </w:r>
      <w:r>
        <w:rPr>
          <w:rFonts w:ascii="Times New Roman" w:hAnsi="Times New Roman"/>
          <w:color w:val="4C5157"/>
          <w:sz w:val="21"/>
          <w:szCs w:val="21"/>
          <w:shd w:val="clear" w:color="auto" w:fill="FFFFFF"/>
        </w:rPr>
        <w:t>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left="643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五</w:t>
      </w:r>
      <w: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  <w:t>、报价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有关要求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</w:pP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  <w:t>1.</w:t>
      </w:r>
      <w:r>
        <w:rPr>
          <w:rFonts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  <w:t>请各供应商认真阅读各项内容，并按报送时间、地点准时报送报价（报价格式请参照附件）和营业执照（或登记证书）、自然人身份证、授权委</w:t>
      </w:r>
      <w:r>
        <w:rPr>
          <w:rFonts w:ascii="CESI仿宋-GB2312" w:hAnsi="CESI仿宋-GB2312" w:eastAsia="CESI仿宋-GB2312" w:cs="CESI仿宋-GB2312"/>
          <w:b/>
          <w:color w:val="000000"/>
          <w:sz w:val="32"/>
          <w:szCs w:val="32"/>
          <w:shd w:val="clear" w:color="auto" w:fill="FFFFFF"/>
        </w:rPr>
        <w:t>托</w:t>
      </w:r>
      <w:r>
        <w:rPr>
          <w:rFonts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  <w:t>书原件、授权代表身份证等材料（以上资料复印件均需加盖公章）。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</w:pP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  <w:t>2.</w:t>
      </w:r>
      <w:r>
        <w:rPr>
          <w:rFonts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  <w:t>报价人须提供相应参数印刷品样本一件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</w:pP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  <w:t>3.</w:t>
      </w:r>
      <w:r>
        <w:rPr>
          <w:rFonts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  <w:t>参与报价资格：具备政府采购法第二十二条规定的条件。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left="643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六、报送地址及联系方式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/>
        <w:jc w:val="both"/>
        <w:rPr>
          <w:rFonts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</w:pPr>
      <w:r>
        <w:rPr>
          <w:rFonts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  <w:t>报送地址：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  <w:t>河南省郑州市中原区互助路73号2号楼郑州市统计局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/>
        <w:jc w:val="both"/>
        <w:rPr>
          <w:rFonts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</w:pPr>
      <w:r>
        <w:rPr>
          <w:rFonts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  <w:t>联系人：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  <w:t>梁玲妹  王时智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/>
        <w:jc w:val="both"/>
        <w:rPr>
          <w:rFonts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</w:pPr>
      <w:r>
        <w:rPr>
          <w:rFonts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  <w:t>联系电话：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  <w:t>67185537  89893969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/>
        <w:jc w:val="both"/>
        <w:rPr>
          <w:rFonts w:ascii="Times New Roman" w:hAnsi="Times New Roman"/>
          <w:color w:val="4C5157"/>
          <w:sz w:val="21"/>
          <w:szCs w:val="21"/>
        </w:rPr>
      </w:pPr>
      <w:r>
        <w:rPr>
          <w:rFonts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  <w:t>特此公告。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right="672"/>
        <w:jc w:val="both"/>
        <w:rPr>
          <w:rFonts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20" w:lineRule="exact"/>
        <w:ind w:right="672"/>
        <w:jc w:val="right"/>
        <w:rPr>
          <w:rFonts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20" w:lineRule="exact"/>
        <w:ind w:right="672"/>
        <w:jc w:val="right"/>
        <w:rPr>
          <w:rFonts w:ascii="Times New Roman" w:hAnsi="Times New Roman"/>
          <w:color w:val="4C5157"/>
          <w:sz w:val="21"/>
          <w:szCs w:val="21"/>
        </w:rPr>
      </w:pP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  <w:t>郑州</w:t>
      </w:r>
      <w:r>
        <w:rPr>
          <w:rFonts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  <w:t>市统计局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right="672"/>
        <w:jc w:val="right"/>
        <w:rPr>
          <w:rFonts w:ascii="Times New Roman" w:hAnsi="Times New Roman"/>
          <w:color w:val="4C5157"/>
          <w:sz w:val="21"/>
          <w:szCs w:val="21"/>
        </w:rPr>
      </w:pPr>
      <w:r>
        <w:rPr>
          <w:rFonts w:hint="eastAsia" w:ascii="仿宋" w:hAnsi="仿宋" w:eastAsia="仿宋" w:cs="仿宋"/>
          <w:color w:val="4C5157"/>
          <w:sz w:val="32"/>
          <w:szCs w:val="32"/>
          <w:shd w:val="clear" w:color="auto" w:fill="FFFFFF"/>
        </w:rPr>
        <w:t>2022</w:t>
      </w:r>
      <w:r>
        <w:rPr>
          <w:rFonts w:ascii="CESI仿宋-GB2312" w:hAnsi="CESI仿宋-GB2312" w:eastAsia="CESI仿宋-GB2312" w:cs="CESI仿宋-GB2312"/>
          <w:color w:val="4C5157"/>
          <w:sz w:val="32"/>
          <w:szCs w:val="32"/>
          <w:shd w:val="clear" w:color="auto" w:fill="FFFFFF"/>
        </w:rPr>
        <w:t>年</w:t>
      </w:r>
      <w:r>
        <w:rPr>
          <w:rFonts w:hint="eastAsia" w:ascii="CESI仿宋-GB2312" w:hAnsi="CESI仿宋-GB2312" w:eastAsia="CESI仿宋-GB2312" w:cs="CESI仿宋-GB2312"/>
          <w:color w:val="4C5157"/>
          <w:sz w:val="32"/>
          <w:szCs w:val="32"/>
          <w:shd w:val="clear" w:color="auto" w:fill="FFFFFF"/>
        </w:rPr>
        <w:t>12</w:t>
      </w:r>
      <w:r>
        <w:rPr>
          <w:rFonts w:ascii="CESI仿宋-GB2312" w:hAnsi="CESI仿宋-GB2312" w:eastAsia="CESI仿宋-GB2312" w:cs="CESI仿宋-GB2312"/>
          <w:color w:val="4C5157"/>
          <w:sz w:val="32"/>
          <w:szCs w:val="32"/>
          <w:shd w:val="clear" w:color="auto" w:fill="FFFFFF"/>
        </w:rPr>
        <w:t>月</w:t>
      </w:r>
      <w:r>
        <w:rPr>
          <w:rFonts w:hint="eastAsia" w:ascii="CESI仿宋-GB2312" w:hAnsi="CESI仿宋-GB2312" w:eastAsia="CESI仿宋-GB2312" w:cs="CESI仿宋-GB2312"/>
          <w:color w:val="4C5157"/>
          <w:sz w:val="32"/>
          <w:szCs w:val="32"/>
          <w:shd w:val="clear" w:color="auto" w:fill="FFFFFF"/>
        </w:rPr>
        <w:t>26</w:t>
      </w:r>
      <w:r>
        <w:rPr>
          <w:rFonts w:ascii="CESI仿宋-GB2312" w:hAnsi="CESI仿宋-GB2312" w:eastAsia="CESI仿宋-GB2312" w:cs="CESI仿宋-GB2312"/>
          <w:color w:val="4C5157"/>
          <w:sz w:val="32"/>
          <w:szCs w:val="32"/>
          <w:shd w:val="clear" w:color="auto" w:fill="FFFFFF"/>
        </w:rPr>
        <w:t>日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jc w:val="right"/>
        <w:rPr>
          <w:rFonts w:ascii="Times New Roman" w:hAnsi="Times New Roman"/>
          <w:color w:val="4C5157"/>
          <w:sz w:val="21"/>
          <w:szCs w:val="21"/>
        </w:rPr>
      </w:pPr>
      <w:r>
        <w:rPr>
          <w:rFonts w:ascii="Times New Roman" w:hAnsi="Times New Roman"/>
          <w:color w:val="4C5157"/>
          <w:sz w:val="21"/>
          <w:szCs w:val="21"/>
          <w:shd w:val="clear" w:color="auto" w:fill="FFFFFF"/>
        </w:rPr>
        <w:t>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24"/>
        <w:jc w:val="both"/>
        <w:rPr>
          <w:rFonts w:ascii="CESI仿宋-GB2312" w:hAnsi="CESI仿宋-GB2312" w:eastAsia="CESI仿宋-GB2312" w:cs="CESI仿宋-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4C5157"/>
          <w:sz w:val="21"/>
          <w:szCs w:val="21"/>
          <w:shd w:val="clear" w:color="auto" w:fill="FFFFFF"/>
        </w:rPr>
        <w:t> </w:t>
      </w:r>
    </w:p>
    <w:p>
      <w:pPr>
        <w:pStyle w:val="4"/>
        <w:widowControl/>
        <w:spacing w:beforeAutospacing="0" w:afterAutospacing="0" w:line="520" w:lineRule="exact"/>
        <w:ind w:firstLine="624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 w:line="520" w:lineRule="exact"/>
        <w:ind w:firstLine="624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 w:line="520" w:lineRule="exact"/>
        <w:ind w:firstLine="624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 w:line="520" w:lineRule="exact"/>
        <w:ind w:firstLine="624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 w:line="520" w:lineRule="exact"/>
        <w:ind w:firstLine="624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 w:line="520" w:lineRule="exact"/>
        <w:ind w:firstLine="624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 w:line="520" w:lineRule="exact"/>
        <w:ind w:firstLine="624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 w:line="520" w:lineRule="exact"/>
        <w:ind w:firstLine="624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 w:line="520" w:lineRule="exact"/>
        <w:ind w:firstLine="624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 w:line="520" w:lineRule="exact"/>
        <w:ind w:firstLine="624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 w:line="520" w:lineRule="exact"/>
        <w:ind w:firstLine="624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 w:line="520" w:lineRule="exact"/>
        <w:ind w:firstLine="624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 w:line="520" w:lineRule="exact"/>
        <w:ind w:firstLine="624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 w:line="520" w:lineRule="exact"/>
        <w:ind w:firstLine="624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 w:line="520" w:lineRule="exact"/>
        <w:ind w:firstLine="624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 w:line="520" w:lineRule="exact"/>
        <w:ind w:firstLine="624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 w:line="520" w:lineRule="exact"/>
        <w:jc w:val="both"/>
        <w:rPr>
          <w:rFonts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附件：</w:t>
      </w:r>
    </w:p>
    <w:p>
      <w:pPr>
        <w:pStyle w:val="4"/>
        <w:widowControl/>
        <w:spacing w:beforeAutospacing="0" w:afterAutospacing="0" w:line="520" w:lineRule="exact"/>
        <w:ind w:firstLine="62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微软雅黑"/>
          <w:color w:val="4C5157"/>
          <w:sz w:val="21"/>
          <w:szCs w:val="21"/>
          <w:shd w:val="clear" w:color="auto" w:fill="FFFFFF"/>
        </w:rPr>
        <w:t> </w:t>
      </w:r>
    </w:p>
    <w:tbl>
      <w:tblPr>
        <w:tblW w:w="98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2160"/>
        <w:gridCol w:w="3015"/>
        <w:gridCol w:w="1830"/>
        <w:gridCol w:w="1770"/>
        <w:gridCol w:w="1080"/>
      </w:tblGrid>
      <w:tr>
        <w:trPr>
          <w:trHeight w:val="980" w:hRule="atLeast"/>
          <w:jc w:val="center"/>
        </w:trPr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郑州市2020年第七次全国人口普查资料（年鉴）报价单</w:t>
            </w:r>
          </w:p>
        </w:tc>
      </w:tr>
      <w:tr>
        <w:trPr>
          <w:trHeight w:val="720" w:hRule="atLeast"/>
          <w:jc w:val="center"/>
        </w:trPr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ind w:left="12320" w:hanging="12320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单位名称（加盖公章）：          年  月  日</w:t>
            </w:r>
          </w:p>
        </w:tc>
      </w:tr>
      <w:tr>
        <w:trPr>
          <w:trHeight w:val="585" w:hRule="atLeast"/>
          <w:jc w:val="center"/>
        </w:trPr>
        <w:tc>
          <w:tcPr>
            <w:tcW w:w="21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301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36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费用明细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金额（元）</w:t>
            </w:r>
          </w:p>
        </w:tc>
      </w:tr>
      <w:tr>
        <w:trPr>
          <w:trHeight w:val="534" w:hRule="atLeast"/>
          <w:jc w:val="center"/>
        </w:trPr>
        <w:tc>
          <w:tcPr>
            <w:tcW w:w="21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  <w:t>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金额（元）</w:t>
            </w:r>
          </w:p>
        </w:tc>
        <w:tc>
          <w:tcPr>
            <w:tcW w:w="108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640" w:hRule="atLeast"/>
          <w:jc w:val="center"/>
        </w:trPr>
        <w:tc>
          <w:tcPr>
            <w:tcW w:w="21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郑州市2020年第七次全国人口普查资料（年鉴）</w:t>
            </w:r>
          </w:p>
        </w:tc>
        <w:tc>
          <w:tcPr>
            <w:tcW w:w="301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150套（三册\套）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725" w:hRule="atLeast"/>
          <w:jc w:val="center"/>
        </w:trPr>
        <w:tc>
          <w:tcPr>
            <w:tcW w:w="21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725" w:hRule="atLeast"/>
          <w:jc w:val="center"/>
        </w:trPr>
        <w:tc>
          <w:tcPr>
            <w:tcW w:w="21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725" w:hRule="atLeast"/>
          <w:jc w:val="center"/>
        </w:trPr>
        <w:tc>
          <w:tcPr>
            <w:tcW w:w="21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725" w:hRule="atLeast"/>
          <w:jc w:val="center"/>
        </w:trPr>
        <w:tc>
          <w:tcPr>
            <w:tcW w:w="21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725" w:hRule="atLeast"/>
          <w:jc w:val="center"/>
        </w:trPr>
        <w:tc>
          <w:tcPr>
            <w:tcW w:w="21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580" w:hRule="atLeast"/>
          <w:jc w:val="center"/>
        </w:trPr>
        <w:tc>
          <w:tcPr>
            <w:tcW w:w="21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Arial" w:hAnsi="Arial" w:eastAsia="宋体" w:cs="Arial"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1255" w:hRule="atLeast"/>
          <w:jc w:val="center"/>
        </w:trPr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配套U盘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128G，150个</w:t>
            </w:r>
          </w:p>
        </w:tc>
        <w:tc>
          <w:tcPr>
            <w:tcW w:w="36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品牌：</w:t>
            </w:r>
          </w:p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单价：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1255" w:hRule="atLeast"/>
          <w:jc w:val="center"/>
        </w:trPr>
        <w:tc>
          <w:tcPr>
            <w:tcW w:w="98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合计总额（元）：</w:t>
            </w:r>
          </w:p>
        </w:tc>
      </w:tr>
    </w:tbl>
    <w:p>
      <w:pPr>
        <w:pStyle w:val="4"/>
        <w:widowControl/>
        <w:spacing w:beforeAutospacing="0" w:afterAutospacing="0" w:line="520" w:lineRule="exac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微软雅黑"/>
          <w:color w:val="4C5157"/>
          <w:sz w:val="21"/>
          <w:szCs w:val="21"/>
          <w:shd w:val="clear" w:color="auto" w:fill="FFFFFF"/>
        </w:rPr>
        <w:t> </w:t>
      </w:r>
    </w:p>
    <w:p>
      <w:pPr>
        <w:spacing w:line="520" w:lineRule="exact"/>
        <w:rPr>
          <w:rFonts w:ascii="微软雅黑" w:hAnsi="微软雅黑" w:eastAsia="微软雅黑" w:cs="微软雅黑"/>
          <w:color w:val="000000"/>
          <w:sz w:val="45"/>
          <w:szCs w:val="45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页眉 Char Char"/>
    <w:basedOn w:val="5"/>
    <w:link w:val="3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Char Char"/>
    <w:basedOn w:val="5"/>
    <w:link w:val="2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185</Words>
  <Characters>1059</Characters>
  <Lines>8</Lines>
  <Paragraphs>2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2022-12-07T07:57:00Z</dcterms:created>
  <dc:creator>Administrator</dc:creator>
  <cp:lastModifiedBy>梁玲妹</cp:lastModifiedBy>
  <dcterms:modified xsi:type="dcterms:W3CDTF">2022-12-26T08:12:49Z</dcterms:modified>
  <dc:title>关于印刷郑州市2020年第七次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23A80B706F76477CA7789083F3189D03</vt:lpwstr>
  </property>
</Properties>
</file>